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C5" w:rsidRDefault="00EE57C5" w:rsidP="00EE5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  <w:sectPr w:rsidR="00EE57C5" w:rsidSect="008C024A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6920544" cy="9597875"/>
            <wp:effectExtent l="0" t="5080" r="8890" b="8890"/>
            <wp:docPr id="5" name="Рисунок 5" descr="C:\Users\Файруза\Pictures\2022-10-03 био 6\био 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Файруза\Pictures\2022-10-03 био 6\био 6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18917" cy="9595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82D23" w:rsidRPr="00EE57C5" w:rsidRDefault="00D82D23" w:rsidP="00EE5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125F18" w:rsidRPr="00D4377E" w:rsidRDefault="00125F18" w:rsidP="00D82D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8865B5">
        <w:rPr>
          <w:rFonts w:ascii="Times New Roman" w:eastAsia="Times New Roman" w:hAnsi="Times New Roman" w:cs="Times New Roman"/>
          <w:b/>
          <w:sz w:val="24"/>
          <w:lang w:eastAsia="ar-SA"/>
        </w:rPr>
        <w:t>ПОЯСНИТЕЛЬНАЯ ЗАПИСКА</w:t>
      </w:r>
    </w:p>
    <w:p w:rsidR="00CB32C1" w:rsidRPr="004A744C" w:rsidRDefault="00B47B73" w:rsidP="004A744C">
      <w:pPr>
        <w:tabs>
          <w:tab w:val="left" w:pos="4587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F0BF2" w:rsidRPr="000F0BF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5B5" w:rsidRPr="008865B5">
        <w:rPr>
          <w:rFonts w:ascii="Times New Roman" w:hAnsi="Times New Roman" w:cs="Times New Roman"/>
          <w:sz w:val="24"/>
          <w:szCs w:val="24"/>
        </w:rPr>
        <w:t>Рабочая программа по б</w:t>
      </w:r>
      <w:r w:rsidR="008865B5" w:rsidRPr="00080CED">
        <w:rPr>
          <w:rFonts w:ascii="Times New Roman" w:hAnsi="Times New Roman" w:cs="Times New Roman"/>
          <w:sz w:val="24"/>
          <w:szCs w:val="24"/>
        </w:rPr>
        <w:t xml:space="preserve">иологии предназначена </w:t>
      </w:r>
      <w:r w:rsidR="00137ED4">
        <w:rPr>
          <w:rFonts w:ascii="Times New Roman" w:hAnsi="Times New Roman" w:cs="Times New Roman"/>
          <w:sz w:val="24"/>
          <w:szCs w:val="24"/>
        </w:rPr>
        <w:t>для учащих</w:t>
      </w:r>
      <w:r w:rsidR="008865B5" w:rsidRPr="00080CED">
        <w:rPr>
          <w:rFonts w:ascii="Times New Roman" w:hAnsi="Times New Roman" w:cs="Times New Roman"/>
          <w:sz w:val="24"/>
          <w:szCs w:val="24"/>
        </w:rPr>
        <w:t>ся 6</w:t>
      </w:r>
      <w:r w:rsidR="003C044A">
        <w:rPr>
          <w:rFonts w:ascii="Times New Roman" w:hAnsi="Times New Roman" w:cs="Times New Roman"/>
          <w:sz w:val="24"/>
          <w:szCs w:val="24"/>
        </w:rPr>
        <w:t xml:space="preserve"> класса и рассчитана на 2022-2023</w:t>
      </w:r>
      <w:r w:rsidR="008865B5" w:rsidRPr="008865B5">
        <w:rPr>
          <w:rFonts w:ascii="Times New Roman" w:hAnsi="Times New Roman" w:cs="Times New Roman"/>
          <w:sz w:val="24"/>
          <w:szCs w:val="24"/>
        </w:rPr>
        <w:t xml:space="preserve"> учебный год. Программа  составлена на основе </w:t>
      </w:r>
      <w:r w:rsidR="002E0D2B" w:rsidRPr="00416C2F">
        <w:rPr>
          <w:rFonts w:ascii="Times New Roman" w:hAnsi="Times New Roman"/>
          <w:sz w:val="24"/>
          <w:szCs w:val="24"/>
        </w:rPr>
        <w:t>Ф</w:t>
      </w:r>
      <w:r w:rsidR="00973252">
        <w:rPr>
          <w:rFonts w:ascii="Times New Roman" w:hAnsi="Times New Roman"/>
          <w:sz w:val="24"/>
          <w:szCs w:val="24"/>
        </w:rPr>
        <w:t xml:space="preserve">едерального </w:t>
      </w:r>
      <w:r w:rsidR="002E0D2B" w:rsidRPr="00416C2F">
        <w:rPr>
          <w:rFonts w:ascii="Times New Roman" w:hAnsi="Times New Roman"/>
          <w:sz w:val="24"/>
          <w:szCs w:val="24"/>
        </w:rPr>
        <w:t>З</w:t>
      </w:r>
      <w:r w:rsidR="00973252">
        <w:rPr>
          <w:rFonts w:ascii="Times New Roman" w:hAnsi="Times New Roman"/>
          <w:sz w:val="24"/>
          <w:szCs w:val="24"/>
        </w:rPr>
        <w:t>акона</w:t>
      </w:r>
      <w:r w:rsidR="002E0D2B" w:rsidRPr="00416C2F">
        <w:rPr>
          <w:rFonts w:ascii="Times New Roman" w:hAnsi="Times New Roman"/>
          <w:sz w:val="24"/>
          <w:szCs w:val="24"/>
        </w:rPr>
        <w:t xml:space="preserve"> - № 273  от 29.12.2012 «Об обра</w:t>
      </w:r>
      <w:r w:rsidR="003C044A">
        <w:rPr>
          <w:rFonts w:ascii="Times New Roman" w:hAnsi="Times New Roman"/>
          <w:sz w:val="24"/>
          <w:szCs w:val="24"/>
        </w:rPr>
        <w:t>зовании в Российской Федерации»;</w:t>
      </w:r>
      <w:r w:rsidR="002E0D2B">
        <w:rPr>
          <w:rFonts w:ascii="Times New Roman" w:hAnsi="Times New Roman"/>
          <w:sz w:val="24"/>
          <w:szCs w:val="24"/>
        </w:rPr>
        <w:t xml:space="preserve"> </w:t>
      </w:r>
      <w:r w:rsidR="008865B5" w:rsidRPr="008865B5">
        <w:rPr>
          <w:rFonts w:ascii="Times New Roman" w:hAnsi="Times New Roman" w:cs="Times New Roman"/>
          <w:sz w:val="24"/>
          <w:szCs w:val="24"/>
        </w:rPr>
        <w:t>Федерального  государственного Образовательного стандарта основного  общего образ</w:t>
      </w:r>
      <w:r w:rsidR="00BB340A">
        <w:rPr>
          <w:rFonts w:ascii="Times New Roman" w:hAnsi="Times New Roman" w:cs="Times New Roman"/>
          <w:sz w:val="24"/>
          <w:szCs w:val="24"/>
        </w:rPr>
        <w:t>ования</w:t>
      </w:r>
      <w:r w:rsidR="00E16910">
        <w:rPr>
          <w:rFonts w:ascii="Times New Roman" w:hAnsi="Times New Roman" w:cs="Times New Roman"/>
          <w:sz w:val="24"/>
          <w:szCs w:val="24"/>
        </w:rPr>
        <w:t xml:space="preserve"> </w:t>
      </w:r>
      <w:r w:rsidR="00E16910" w:rsidRPr="00D504A6">
        <w:rPr>
          <w:rFonts w:ascii="Times New Roman" w:eastAsia="Calibri" w:hAnsi="Times New Roman" w:cs="Times New Roman"/>
          <w:sz w:val="24"/>
          <w:szCs w:val="24"/>
        </w:rPr>
        <w:t>(Утвержден приказом Министерства образования и науки Российской Федерации от «17» декабря 2010 г. № 1897)</w:t>
      </w:r>
      <w:r w:rsidR="00E16910">
        <w:rPr>
          <w:rFonts w:ascii="Times New Roman" w:hAnsi="Times New Roman" w:cs="Times New Roman"/>
          <w:sz w:val="24"/>
          <w:szCs w:val="24"/>
        </w:rPr>
        <w:t>;</w:t>
      </w:r>
      <w:r w:rsidR="00BB340A">
        <w:rPr>
          <w:rFonts w:ascii="Times New Roman" w:hAnsi="Times New Roman" w:cs="Times New Roman"/>
          <w:sz w:val="24"/>
          <w:szCs w:val="24"/>
        </w:rPr>
        <w:t xml:space="preserve"> </w:t>
      </w:r>
      <w:r w:rsidR="008865B5" w:rsidRPr="008865B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примерной программы</w:t>
      </w:r>
      <w:r w:rsidR="000919AB" w:rsidRPr="000919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9AB"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общего образования</w:t>
      </w:r>
      <w:r w:rsidR="008865B5" w:rsidRPr="008865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</w:t>
      </w:r>
      <w:r w:rsidR="000919AB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учебному предмету</w:t>
      </w:r>
      <w:r w:rsidR="00137E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</w:t>
      </w:r>
      <w:r w:rsidR="000919AB">
        <w:rPr>
          <w:rFonts w:ascii="Times New Roman" w:eastAsia="Times New Roman" w:hAnsi="Times New Roman" w:cs="Times New Roman"/>
          <w:sz w:val="24"/>
          <w:szCs w:val="24"/>
          <w:lang w:eastAsia="ar-SA"/>
        </w:rPr>
        <w:t>Биология</w:t>
      </w:r>
      <w:r w:rsidR="00137ED4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8865B5" w:rsidRPr="008865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программы  курса </w:t>
      </w:r>
      <w:r w:rsidR="008865B5" w:rsidRPr="008865B5">
        <w:rPr>
          <w:rFonts w:ascii="Times New Roman" w:hAnsi="Times New Roman" w:cs="Times New Roman"/>
          <w:sz w:val="24"/>
          <w:szCs w:val="24"/>
        </w:rPr>
        <w:t xml:space="preserve">«Бактерии. Грибы. Растения»,  разработанный </w:t>
      </w:r>
      <w:r w:rsidR="008865B5" w:rsidRPr="008865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авторским  коллективом  под  руководством  </w:t>
      </w:r>
      <w:r w:rsidR="008865B5" w:rsidRPr="008865B5">
        <w:rPr>
          <w:rFonts w:ascii="Times New Roman" w:hAnsi="Times New Roman" w:cs="Times New Roman"/>
          <w:sz w:val="24"/>
          <w:szCs w:val="24"/>
        </w:rPr>
        <w:t>В. В. Пасечника</w:t>
      </w:r>
      <w:r w:rsidR="008865B5" w:rsidRPr="008865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учебного  плана </w:t>
      </w:r>
      <w:r w:rsidR="008865B5" w:rsidRPr="008865B5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8865B5" w:rsidRPr="008865B5">
        <w:rPr>
          <w:rFonts w:ascii="Times New Roman" w:hAnsi="Times New Roman" w:cs="Times New Roman"/>
          <w:sz w:val="24"/>
          <w:szCs w:val="24"/>
        </w:rPr>
        <w:t>Кавзияковской</w:t>
      </w:r>
      <w:proofErr w:type="spellEnd"/>
      <w:r w:rsidR="008865B5" w:rsidRPr="008865B5">
        <w:rPr>
          <w:rFonts w:ascii="Times New Roman" w:hAnsi="Times New Roman" w:cs="Times New Roman"/>
          <w:sz w:val="24"/>
          <w:szCs w:val="24"/>
        </w:rPr>
        <w:t xml:space="preserve"> ООШ»</w:t>
      </w:r>
      <w:r w:rsidR="003C044A">
        <w:rPr>
          <w:rFonts w:ascii="Times New Roman" w:hAnsi="Times New Roman" w:cs="Times New Roman"/>
          <w:sz w:val="24"/>
          <w:szCs w:val="24"/>
        </w:rPr>
        <w:t xml:space="preserve"> на 2022-2023</w:t>
      </w:r>
      <w:r w:rsidR="00A725FC">
        <w:rPr>
          <w:rFonts w:ascii="Times New Roman" w:hAnsi="Times New Roman" w:cs="Times New Roman"/>
          <w:sz w:val="24"/>
          <w:szCs w:val="24"/>
        </w:rPr>
        <w:t xml:space="preserve"> </w:t>
      </w:r>
      <w:r w:rsidR="008171ED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5A7934">
        <w:rPr>
          <w:rFonts w:ascii="Times New Roman" w:hAnsi="Times New Roman" w:cs="Times New Roman"/>
          <w:sz w:val="24"/>
          <w:szCs w:val="24"/>
        </w:rPr>
        <w:t>,</w:t>
      </w:r>
      <w:r w:rsidR="005A7934" w:rsidRPr="005A7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2EC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</w:t>
      </w:r>
      <w:r w:rsidR="003C044A">
        <w:rPr>
          <w:rFonts w:ascii="Times New Roman" w:eastAsia="Times New Roman" w:hAnsi="Times New Roman" w:cs="Times New Roman"/>
          <w:sz w:val="24"/>
          <w:szCs w:val="24"/>
          <w:lang w:eastAsia="ru-RU"/>
        </w:rPr>
        <w:t>ержденный приказом № 31   от  24.08.2022</w:t>
      </w:r>
      <w:r w:rsidR="006F5D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72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7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B32C1" w:rsidRPr="00CB32C1" w:rsidRDefault="00CB32C1" w:rsidP="00CB32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Цели и задачи курса биологии:</w:t>
      </w:r>
    </w:p>
    <w:p w:rsidR="00080CED" w:rsidRDefault="005A7934" w:rsidP="00CB32C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A5BE2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="000F0BF2" w:rsidRPr="000F0BF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CA5BE2">
        <w:rPr>
          <w:rFonts w:ascii="Times New Roman" w:eastAsia="Times New Roman" w:hAnsi="Times New Roman" w:cs="Times New Roman"/>
          <w:sz w:val="24"/>
          <w:szCs w:val="24"/>
          <w:lang w:eastAsia="ar-SA"/>
        </w:rPr>
        <w:t>Ф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ормирование системы научных знаний о живой природе, закономерностях её развития</w:t>
      </w:r>
      <w:r w:rsidR="008865B5" w:rsidRPr="00080CED">
        <w:rPr>
          <w:rFonts w:ascii="Times New Roman" w:eastAsia="Times New Roman" w:hAnsi="Times New Roman" w:cs="Times New Roman"/>
          <w:color w:val="0000FF"/>
          <w:sz w:val="24"/>
          <w:szCs w:val="24"/>
          <w:lang w:eastAsia="ar-SA"/>
        </w:rPr>
        <w:t xml:space="preserve"> 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исторически быстром сокращении биологического разнообразия в биосфере  в результате деятельности человека, для развития современных естественно-научных представлений о</w:t>
      </w:r>
      <w:r w:rsidR="008865B5" w:rsidRPr="00080CED">
        <w:rPr>
          <w:rFonts w:ascii="Times New Roman" w:eastAsia="Times New Roman" w:hAnsi="Times New Roman" w:cs="Times New Roman"/>
          <w:color w:val="0000FF"/>
          <w:sz w:val="24"/>
          <w:szCs w:val="24"/>
          <w:lang w:eastAsia="ar-SA"/>
        </w:rPr>
        <w:t xml:space="preserve"> 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картине мира;</w:t>
      </w:r>
      <w:r w:rsidR="00B45D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7B73">
        <w:rPr>
          <w:rFonts w:ascii="Times New Roman" w:eastAsia="Times New Roman" w:hAnsi="Times New Roman" w:cs="Times New Roman"/>
          <w:sz w:val="24"/>
          <w:szCs w:val="24"/>
          <w:lang w:eastAsia="ar-SA"/>
        </w:rPr>
        <w:t> Ф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экосистемной</w:t>
      </w:r>
      <w:proofErr w:type="spellEnd"/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организации жизни, о взаимосвязи живого и неживого в биосфере, о наследственности и изменчивости;</w:t>
      </w:r>
      <w:proofErr w:type="gramEnd"/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овладение понятийным аппаратом биологии;</w:t>
      </w:r>
      <w:r w:rsidR="00B47B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 П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  <w:r w:rsidR="00CB32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47B73">
        <w:rPr>
          <w:rFonts w:ascii="Times New Roman" w:eastAsia="Times New Roman" w:hAnsi="Times New Roman" w:cs="Times New Roman"/>
          <w:sz w:val="24"/>
          <w:szCs w:val="24"/>
          <w:lang w:eastAsia="ar-SA"/>
        </w:rPr>
        <w:t>Ф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</w:t>
      </w:r>
      <w:proofErr w:type="gramStart"/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="008865B5" w:rsidRPr="00080CED">
        <w:rPr>
          <w:rFonts w:ascii="Times New Roman" w:eastAsia="Times New Roman" w:hAnsi="Times New Roman" w:cs="Times New Roman"/>
          <w:color w:val="0000FF"/>
          <w:sz w:val="24"/>
          <w:szCs w:val="24"/>
          <w:lang w:eastAsia="ar-SA"/>
        </w:rPr>
        <w:t xml:space="preserve"> 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действий по сохранению биоразнообразия и природных местообитаний</w:t>
      </w:r>
      <w:r w:rsidR="008865B5" w:rsidRPr="00080CED">
        <w:rPr>
          <w:rFonts w:ascii="Times New Roman" w:eastAsia="Times New Roman" w:hAnsi="Times New Roman" w:cs="Times New Roman"/>
          <w:color w:val="0000FF"/>
          <w:sz w:val="24"/>
          <w:szCs w:val="24"/>
          <w:lang w:eastAsia="ar-SA"/>
        </w:rPr>
        <w:t xml:space="preserve"> 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видов растений и животных;</w:t>
      </w:r>
      <w:r w:rsidR="00CB32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47B73">
        <w:rPr>
          <w:rFonts w:ascii="Times New Roman" w:eastAsia="Times New Roman" w:hAnsi="Times New Roman" w:cs="Times New Roman"/>
          <w:sz w:val="24"/>
          <w:szCs w:val="24"/>
          <w:lang w:eastAsia="ar-SA"/>
        </w:rPr>
        <w:t>Ф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ормирование представлений о значении биологических наук в решении проблем необходимости рационального природопользования</w:t>
      </w:r>
      <w:r w:rsidR="008865B5" w:rsidRPr="00080CED">
        <w:rPr>
          <w:rFonts w:ascii="Times New Roman" w:eastAsia="Times New Roman" w:hAnsi="Times New Roman" w:cs="Times New Roman"/>
          <w:color w:val="0000FF"/>
          <w:sz w:val="24"/>
          <w:szCs w:val="24"/>
          <w:lang w:eastAsia="ar-SA"/>
        </w:rPr>
        <w:t xml:space="preserve"> 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защиты здоровья людей в условиях быстрого изменения экологического качества окружающей среды;</w:t>
      </w:r>
      <w:proofErr w:type="gramEnd"/>
      <w:r w:rsidR="00CB32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47B73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8865B5"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CB32C1" w:rsidRDefault="00CB32C1" w:rsidP="00CB32C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865B5">
        <w:rPr>
          <w:rFonts w:ascii="Times New Roman" w:eastAsia="Times New Roman" w:hAnsi="Times New Roman" w:cs="Times New Roman"/>
          <w:sz w:val="24"/>
          <w:szCs w:val="24"/>
          <w:lang w:eastAsia="ar-SA"/>
        </w:rPr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 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  наблюдательность, мышление, обучать приемам самостоятельной учебной деятельности, способствовать развитию любознательности и интереса к предмету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CB32C1">
        <w:rPr>
          <w:color w:val="000000"/>
          <w:sz w:val="28"/>
          <w:szCs w:val="28"/>
          <w:shd w:val="clear" w:color="auto" w:fill="FFFFFF"/>
        </w:rPr>
        <w:t xml:space="preserve"> </w:t>
      </w:r>
      <w:r w:rsidRPr="00CB32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CB32C1">
        <w:rPr>
          <w:rFonts w:ascii="Times New Roman" w:eastAsia="Times New Roman" w:hAnsi="Times New Roman" w:cs="Times New Roman"/>
          <w:sz w:val="24"/>
          <w:szCs w:val="24"/>
          <w:lang w:eastAsia="ar-SA"/>
        </w:rPr>
        <w:t>внутрипредметных</w:t>
      </w:r>
      <w:proofErr w:type="spellEnd"/>
      <w:r w:rsidRPr="00CB32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CB32C1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Pr="00CB32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связей. 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 </w:t>
      </w:r>
    </w:p>
    <w:p w:rsidR="000F0BF2" w:rsidRPr="000F0BF2" w:rsidRDefault="006F5D2A" w:rsidP="00CA5B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="00CA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F0BF2" w:rsidRPr="000F0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="00CA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5BE2" w:rsidRPr="00043D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  <w:r w:rsidR="00CA5BE2" w:rsidRPr="00043D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73252" w:rsidRPr="00CA5BE2" w:rsidRDefault="000F0BF2" w:rsidP="00CA5B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F0B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="004A744C" w:rsidRPr="00080C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действующему Базисному учебному плану рабочая программа для 6-го класса предусматривает обучение биологии</w:t>
      </w:r>
      <w:r w:rsidR="004A7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объё</w:t>
      </w:r>
      <w:r w:rsidR="004A744C" w:rsidRPr="0008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 </w:t>
      </w:r>
      <w:r w:rsidR="004A744C" w:rsidRPr="00080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часа</w:t>
      </w:r>
      <w:r w:rsidR="004A744C" w:rsidRPr="0008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</w:t>
      </w:r>
      <w:r w:rsidR="004A744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всего 35 часов в год, уровень  обучения – базовый</w:t>
      </w:r>
      <w:r w:rsidR="00CA5B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5BE2" w:rsidRPr="00CA5BE2">
        <w:rPr>
          <w:rFonts w:ascii="Times New Roman" w:hAnsi="Times New Roman" w:cs="Times New Roman"/>
          <w:sz w:val="24"/>
          <w:szCs w:val="24"/>
        </w:rPr>
        <w:t xml:space="preserve"> </w:t>
      </w:r>
      <w:r w:rsidR="00CA5BE2" w:rsidRPr="0061022D">
        <w:rPr>
          <w:rFonts w:ascii="Times New Roman" w:hAnsi="Times New Roman" w:cs="Times New Roman"/>
          <w:sz w:val="24"/>
          <w:szCs w:val="24"/>
        </w:rPr>
        <w:t>Представленные в рабочей программе лабораторные и практические работы являются фрагментами уроков, не требующими для их проведения дополнительных учебных часов.</w:t>
      </w:r>
    </w:p>
    <w:p w:rsidR="00973252" w:rsidRPr="00973252" w:rsidRDefault="00973252" w:rsidP="0097325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</w:t>
      </w:r>
      <w:r w:rsidRPr="008865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Примечание:</w:t>
      </w:r>
      <w:r w:rsidR="009B4263" w:rsidRPr="009B4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«О рабочей программе учебного предмета, курса, дисциплины (модуля) в МБОУ "</w:t>
      </w:r>
      <w:proofErr w:type="spellStart"/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</w:t>
      </w:r>
      <w:proofErr w:type="spellStart"/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23.08.1</w:t>
      </w:r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6</w:t>
      </w:r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г., протокол № 1, утверждённого Приказом директора № 64   от 2</w:t>
      </w:r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3</w:t>
      </w:r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.08.1</w:t>
      </w:r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6</w:t>
      </w:r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г., в случае совпадения уроков с праздничными и каникулярными днями, программу выполнить согласно П</w:t>
      </w:r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</w:t>
      </w:r>
      <w:r w:rsidR="009B4263" w:rsidRPr="009B4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данного положения</w:t>
      </w:r>
      <w:proofErr w:type="gramEnd"/>
    </w:p>
    <w:p w:rsidR="00080CED" w:rsidRDefault="000F0BF2" w:rsidP="00080CED">
      <w:pPr>
        <w:pStyle w:val="dash041e0431044b0447043d044b0439"/>
        <w:jc w:val="both"/>
        <w:rPr>
          <w:rStyle w:val="dash041e0431044b0447043d044b0439char1"/>
          <w:b/>
          <w:szCs w:val="22"/>
        </w:rPr>
      </w:pPr>
      <w:r w:rsidRPr="00EE57C5">
        <w:rPr>
          <w:rStyle w:val="dash041e0431044b0447043d044b0439char1"/>
          <w:b/>
          <w:szCs w:val="22"/>
        </w:rPr>
        <w:t xml:space="preserve">                                         </w:t>
      </w:r>
      <w:r w:rsidR="00080CED">
        <w:rPr>
          <w:rStyle w:val="dash041e0431044b0447043d044b0439char1"/>
          <w:b/>
          <w:szCs w:val="22"/>
        </w:rPr>
        <w:t>Результаты освоения курса «Биология. 6 класс»</w:t>
      </w:r>
    </w:p>
    <w:p w:rsidR="00080CED" w:rsidRPr="00AB074B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B07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Личностными результатами изучения предмета «Биология» в 6 классе являются следующие умения:</w:t>
      </w:r>
    </w:p>
    <w:p w:rsidR="00080CED" w:rsidRPr="00080CED" w:rsidRDefault="00080CED" w:rsidP="00080CED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080CED" w:rsidRPr="00080CED" w:rsidRDefault="00080CED" w:rsidP="00080CED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Постепенно выстраивать собственное целостное мировоззрение.</w:t>
      </w:r>
    </w:p>
    <w:p w:rsidR="00080CED" w:rsidRPr="00080CED" w:rsidRDefault="00080CED" w:rsidP="00080CED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080CED" w:rsidRPr="00080CED" w:rsidRDefault="00080CED" w:rsidP="00080CED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Оценивать жизненные ситуации с точки зрения безопасного образа жизни и сохранения здоровья. </w:t>
      </w:r>
    </w:p>
    <w:p w:rsidR="00080CED" w:rsidRPr="00080CED" w:rsidRDefault="00080CED" w:rsidP="00080CED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Оценивать экологический риск взаимоотношений человека и природы. </w:t>
      </w:r>
    </w:p>
    <w:p w:rsidR="00080CED" w:rsidRPr="00080CED" w:rsidRDefault="00080CED" w:rsidP="00080CED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080CED" w:rsidRPr="00080CED" w:rsidRDefault="00080CED" w:rsidP="00080CED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080CED" w:rsidRPr="00AB074B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AB07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Метапредметными</w:t>
      </w:r>
      <w:proofErr w:type="spellEnd"/>
      <w:r w:rsidRPr="00AB07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Регулятивные УУД:</w:t>
      </w:r>
    </w:p>
    <w:p w:rsidR="00080CED" w:rsidRPr="00080CED" w:rsidRDefault="00080CED" w:rsidP="00080CED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080CED" w:rsidRPr="00080CED" w:rsidRDefault="00080CED" w:rsidP="00080CED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предложенных</w:t>
      </w:r>
      <w:proofErr w:type="gramEnd"/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искать самостоятельно  средства достижения цели.</w:t>
      </w:r>
    </w:p>
    <w:p w:rsidR="00080CED" w:rsidRPr="00080CED" w:rsidRDefault="00080CED" w:rsidP="00080CED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Составлять (индивидуально или в группе) план решения проблемы (выполнения проекта).</w:t>
      </w:r>
    </w:p>
    <w:p w:rsidR="00080CED" w:rsidRPr="00080CED" w:rsidRDefault="00080CED" w:rsidP="00080CED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Работая по плану, сверять свои действия с целью и, при необходимости, исправлять ошибки самостоятельно.</w:t>
      </w:r>
    </w:p>
    <w:p w:rsidR="00080CED" w:rsidRPr="00080CED" w:rsidRDefault="00080CED" w:rsidP="00080CED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В диалоге с учителем совершенствовать самостоятельно выработанные критерии оценки.</w:t>
      </w:r>
    </w:p>
    <w:p w:rsidR="00080CED" w:rsidRPr="00080CED" w:rsidRDefault="00080CED" w:rsidP="00080CED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Познавательные УУД:</w:t>
      </w:r>
    </w:p>
    <w:p w:rsidR="00080CED" w:rsidRPr="00080CED" w:rsidRDefault="00080CED" w:rsidP="00080CED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80CED" w:rsidRPr="00080CED" w:rsidRDefault="00080CED" w:rsidP="00080CED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сравнение, 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080CED" w:rsidRPr="00080CED" w:rsidRDefault="00080CED" w:rsidP="00080CED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Строить </w:t>
      </w:r>
      <w:proofErr w:type="gramStart"/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логическое рассуждение</w:t>
      </w:r>
      <w:proofErr w:type="gramEnd"/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, включающее установление причинно-следственных связей.</w:t>
      </w:r>
    </w:p>
    <w:p w:rsidR="00080CED" w:rsidRPr="00080CED" w:rsidRDefault="00080CED" w:rsidP="00080CED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Создавать схематические модели с выделением существенных характеристик объекта. </w:t>
      </w:r>
    </w:p>
    <w:p w:rsidR="00080CED" w:rsidRPr="00080CED" w:rsidRDefault="00080CED" w:rsidP="00080CED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Составлять тезисы, различные виды планов (простых, сложных и т.п.). </w:t>
      </w:r>
      <w:proofErr w:type="gramStart"/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Преобразовывать информацию  из одного вида в</w:t>
      </w:r>
      <w:r w:rsidR="000F0BF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другой (таблицу в текст и </w:t>
      </w:r>
      <w:proofErr w:type="gramEnd"/>
    </w:p>
    <w:p w:rsidR="00080CED" w:rsidRPr="00080CED" w:rsidRDefault="00080CED" w:rsidP="00080CED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Вычитывать все уровни текстовой информации. </w:t>
      </w:r>
    </w:p>
    <w:p w:rsidR="00080CED" w:rsidRPr="00080CED" w:rsidRDefault="00080CED" w:rsidP="00080CED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080CED" w:rsidRPr="00080CED" w:rsidRDefault="00080CED" w:rsidP="00080CED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Средством формирования </w:t>
      </w:r>
      <w:proofErr w:type="gramStart"/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познавательных</w:t>
      </w:r>
      <w:proofErr w:type="gramEnd"/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УУД служит учебный материал, и прежде всего продуктивные задания учебника.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Коммуникативные УУД:</w:t>
      </w:r>
    </w:p>
    <w:p w:rsidR="000F0BF2" w:rsidRDefault="000F0BF2" w:rsidP="000F0BF2">
      <w:pPr>
        <w:tabs>
          <w:tab w:val="left" w:pos="316"/>
          <w:tab w:val="left" w:pos="714"/>
          <w:tab w:val="left" w:pos="1014"/>
        </w:tabs>
        <w:suppressAutoHyphens/>
        <w:spacing w:after="0" w:line="240" w:lineRule="auto"/>
        <w:ind w:left="3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0F0BF2" w:rsidRPr="000F0BF2" w:rsidRDefault="000F0BF2" w:rsidP="000F0BF2">
      <w:pPr>
        <w:tabs>
          <w:tab w:val="left" w:pos="316"/>
          <w:tab w:val="left" w:pos="714"/>
          <w:tab w:val="left" w:pos="1014"/>
        </w:tabs>
        <w:suppressAutoHyphens/>
        <w:spacing w:after="0" w:line="240" w:lineRule="auto"/>
        <w:ind w:left="3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80CED" w:rsidRPr="00080CED" w:rsidRDefault="00080CED" w:rsidP="00080CED">
      <w:pPr>
        <w:numPr>
          <w:ilvl w:val="0"/>
          <w:numId w:val="4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357" w:firstLine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80CED" w:rsidRPr="00AB074B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B07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Предметными результатами изучения предмета «Биология» являются следующие умения: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1. - осознание роли жизни: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определять роль в природе различных групп организмов;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объяснять роль живых организмов в круговороте веществ экосистемы.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2. – рассмотрение биологических процессов в развитии: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приводить примеры приспособлений организмов к среде обитания и объяснять их значение;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объяснять приспособления на разных стадиях жизненных циклов.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3. – использование биологических знаний в быту: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объяснять значение живых организмов в жизни и хозяйстве человека.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4. –  объяснять мир с точки зрения биологии: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перечислять отличительные свойства живого;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определять основные органы растений (части клетки);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5.</w:t>
      </w: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понимать смысл биологических терминов;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6. – оценивать поведение человека с точки зрения здорового образа жизни: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использовать знания биологии при соблюдении правил повседневной гигиены;</w:t>
      </w:r>
    </w:p>
    <w:p w:rsidR="00080CED" w:rsidRPr="00080CED" w:rsidRDefault="00080CED" w:rsidP="00080C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CED">
        <w:rPr>
          <w:rFonts w:ascii="Times New Roman" w:eastAsia="Times New Roman" w:hAnsi="Times New Roman" w:cs="Times New Roman"/>
          <w:sz w:val="24"/>
          <w:szCs w:val="24"/>
          <w:lang w:eastAsia="ar-SA"/>
        </w:rPr>
        <w:t>– различать съедобные и ядовитые грибы и растения своей местности.</w:t>
      </w:r>
    </w:p>
    <w:p w:rsidR="00080CED" w:rsidRPr="00080CED" w:rsidRDefault="00080CED" w:rsidP="00080C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C6F76" w:rsidRDefault="00AC6F76" w:rsidP="00973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t xml:space="preserve"> </w:t>
      </w:r>
      <w:r w:rsidR="00446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080CED" w:rsidRPr="00080CED" w:rsidRDefault="00080CED" w:rsidP="00080CED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80CED" w:rsidRPr="00080CED" w:rsidRDefault="00080CED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80CED" w:rsidRPr="00080CED" w:rsidRDefault="00080CED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80CED" w:rsidRPr="00080CED" w:rsidRDefault="00080CED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80CED" w:rsidRPr="00080CED" w:rsidRDefault="00080CED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80CED" w:rsidRPr="00080CED" w:rsidRDefault="00080CED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80CED" w:rsidRPr="00080CED" w:rsidRDefault="00080CED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27AF" w:rsidRDefault="008F27AF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F27AF" w:rsidRDefault="008F27AF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080CED" w:rsidRPr="00B85C0F" w:rsidRDefault="00080CED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0CE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6 </w:t>
      </w:r>
      <w:r w:rsidRPr="00B85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                                                  Учебно-тематический план</w:t>
      </w:r>
    </w:p>
    <w:p w:rsidR="00080CED" w:rsidRPr="00B85C0F" w:rsidRDefault="00080CED" w:rsidP="00080CE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E45AE" w:rsidRPr="00B85C0F" w:rsidRDefault="008865B5" w:rsidP="00886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8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6095"/>
        <w:gridCol w:w="2126"/>
        <w:gridCol w:w="2268"/>
        <w:gridCol w:w="2552"/>
      </w:tblGrid>
      <w:tr w:rsidR="00FE45AE" w:rsidRPr="00B85C0F" w:rsidTr="00FE45AE">
        <w:trPr>
          <w:trHeight w:val="4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B8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8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6D7B7D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Экскурсии</w:t>
            </w:r>
          </w:p>
        </w:tc>
      </w:tr>
      <w:tr w:rsidR="00FE45AE" w:rsidRPr="00B85C0F" w:rsidTr="00FE45AE">
        <w:trPr>
          <w:trHeight w:val="3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Биология-наука о живых организмах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5AE" w:rsidTr="00FE45AE">
        <w:trPr>
          <w:trHeight w:val="35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7373A5" w:rsidRDefault="00FE45AE" w:rsidP="00A662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Органы цветкового растения</w:t>
            </w:r>
            <w:r w:rsidRPr="00B85C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45AE" w:rsidTr="00FE45AE">
        <w:trPr>
          <w:trHeight w:val="35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Default="00FE45AE" w:rsidP="00A662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Жизнедеятельность растений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6D7B7D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1(1)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5AE" w:rsidTr="00FE45AE">
        <w:trPr>
          <w:trHeight w:val="4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5C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5C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 растений </w:t>
            </w:r>
          </w:p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5AE" w:rsidRPr="00B85C0F" w:rsidTr="00FE45AE">
        <w:trPr>
          <w:trHeight w:val="38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5C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Природные сообщества </w:t>
            </w:r>
          </w:p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45AE" w:rsidRPr="00B85C0F" w:rsidTr="00FE45AE">
        <w:trPr>
          <w:trHeight w:val="45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2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C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Развитие растительного мира </w:t>
            </w:r>
          </w:p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5AE" w:rsidRPr="00B85C0F" w:rsidTr="00FE45AE">
        <w:trPr>
          <w:trHeight w:val="38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35 </w:t>
            </w:r>
            <w:r w:rsidRPr="00B8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45AE" w:rsidRPr="00FE45AE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(1)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5AE" w:rsidRPr="00B85C0F" w:rsidRDefault="00FE45AE" w:rsidP="00A662B9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8865B5" w:rsidRPr="00B85C0F" w:rsidRDefault="008865B5" w:rsidP="00886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865B5" w:rsidRPr="00B85C0F" w:rsidRDefault="008865B5" w:rsidP="00294E9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30FC" w:rsidRPr="00B85C0F" w:rsidRDefault="003930FC" w:rsidP="00B85C0F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85C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B85C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</w:t>
      </w:r>
      <w:r w:rsidRPr="00B85C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  <w:r w:rsidR="00B85C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            </w:t>
      </w:r>
      <w:r w:rsidRPr="00B85C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Биология. Многообразие покрытосеменных растений. 6 класс</w:t>
      </w:r>
    </w:p>
    <w:p w:rsidR="003930FC" w:rsidRPr="00B85C0F" w:rsidRDefault="00D814CB" w:rsidP="003930FC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566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Биология-наука о живых организмах</w:t>
      </w:r>
      <w:r w:rsidR="003930FC" w:rsidRPr="00B85C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930FC" w:rsidRPr="00B85C0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(</w:t>
      </w:r>
      <w:r w:rsidR="00A23425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1 час</w:t>
      </w:r>
      <w:r w:rsidR="003930FC" w:rsidRPr="00B85C0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</w:t>
      </w:r>
    </w:p>
    <w:p w:rsidR="002106E4" w:rsidRDefault="009B3EBF" w:rsidP="009B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живых организмов.</w:t>
      </w:r>
      <w:r w:rsidR="00833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Распространение  и значение растений. </w:t>
      </w:r>
    </w:p>
    <w:p w:rsidR="006E3C97" w:rsidRDefault="006E3C97" w:rsidP="003930FC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C9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Органы цветкового растения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425">
        <w:rPr>
          <w:rFonts w:ascii="Times New Roman" w:eastAsia="Times New Roman" w:hAnsi="Times New Roman" w:cs="Times New Roman"/>
          <w:sz w:val="24"/>
          <w:szCs w:val="24"/>
          <w:lang w:eastAsia="ru-RU"/>
        </w:rPr>
        <w:t>(15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B81202" w:rsidRPr="002106E4" w:rsidRDefault="002106E4" w:rsidP="003930FC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Покрытосеменные.</w:t>
      </w:r>
      <w:r w:rsidRPr="006E3C9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106E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Клеточное строение организмов</w:t>
      </w:r>
      <w:r w:rsidRPr="00A821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семян двудольных растений. Лабораторная работа №1. Строение семян двудольных растений. Строение семян однодольных растений. Лабораторная работа №2. Строение семян однодольных растений. Виды корней. Типы корневых систем. Лабораторная работа №3. Стержневая и мочковатая корневые системы. Строение корня</w:t>
      </w:r>
      <w:r w:rsidR="003930FC" w:rsidRPr="006453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53F7" w:rsidRPr="006453F7">
        <w:rPr>
          <w:rFonts w:ascii="Times New Roman" w:eastAsia="Times New Roman" w:hAnsi="Times New Roman" w:cs="Times New Roman"/>
          <w:sz w:val="24"/>
          <w:szCs w:val="24"/>
        </w:rPr>
        <w:t xml:space="preserve"> Ткани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Лабораторная работа №4. Корневой чехлик и корневые волоски. Видоизменение корней.</w:t>
      </w:r>
      <w:r w:rsidR="00771EF8" w:rsidRPr="00771EF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71EF8" w:rsidRPr="00771EF8">
        <w:rPr>
          <w:rFonts w:ascii="Times New Roman" w:eastAsia="Times New Roman" w:hAnsi="Times New Roman" w:cs="Times New Roman"/>
          <w:sz w:val="24"/>
          <w:szCs w:val="24"/>
        </w:rPr>
        <w:t>Значение корней</w:t>
      </w:r>
      <w:r w:rsidR="00771EF8" w:rsidRPr="00C7148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Побег и почки.</w:t>
      </w:r>
      <w:r w:rsidR="00771EF8" w:rsidRPr="00771EF8">
        <w:rPr>
          <w:rFonts w:ascii="Times New Roman" w:eastAsia="Times New Roman" w:hAnsi="Times New Roman" w:cs="Times New Roman"/>
          <w:sz w:val="24"/>
          <w:szCs w:val="24"/>
        </w:rPr>
        <w:t xml:space="preserve"> Генеративные и вегетативные побеги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Лабораторная работа №5. Строение почек. Расположение почек на стебле. Внешнее строение листа. Лабораторная работа №6.  Листья простые и сложные, их жилкование и листорасположение. Клеточное строение листа. Видоизменение листьев. Лабораторная работа №7. Строение кожицы листа. Клеточное строение листа. </w:t>
      </w:r>
      <w:r w:rsidR="00CE30D5" w:rsidRPr="00C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Жизненные формы растений</w:t>
      </w:r>
      <w:r w:rsidR="00CE30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Осенние явления в жизни растений</w:t>
      </w:r>
      <w:r w:rsidR="00B81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(экскурсия).</w:t>
      </w:r>
      <w:r w:rsidR="00B81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стебля. Многообразие стеблей. Лабораторная работа №8. Внутреннее строение ветки дерева. Видоизменения побегов. Лабораторная работа №9. Изучение видоизмененных побегов.  Цветок и его 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строение. Лабораторная работа №10. Изучение строения цветка. Соцветия. Лабораторная работа №11. Ознакомление с различными видами соцветий. Плоды и их классификация. Лабораторная работа №12. Ознакомление с сухими и сочными плодами. Распространение плодов и семян. Повторение по теме «Строение и многообразие покрытосеменных растений»</w:t>
      </w:r>
      <w:r w:rsidR="003930FC" w:rsidRPr="00B85C0F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:rsidR="003930FC" w:rsidRPr="006E3C97" w:rsidRDefault="003930FC" w:rsidP="003930FC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F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>Демонстрация</w:t>
      </w:r>
    </w:p>
    <w:p w:rsidR="003930FC" w:rsidRPr="00B85C0F" w:rsidRDefault="003930FC" w:rsidP="003930FC">
      <w:pPr>
        <w:shd w:val="clear" w:color="auto" w:fill="FFFFFF"/>
        <w:spacing w:after="100" w:afterAutospacing="1" w:line="312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5C0F">
        <w:rPr>
          <w:rFonts w:ascii="Times New Roman" w:eastAsia="Calibri" w:hAnsi="Times New Roman" w:cs="Times New Roman"/>
          <w:sz w:val="24"/>
          <w:szCs w:val="24"/>
          <w:lang w:eastAsia="ru-RU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B85C0F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B85C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85C0F">
        <w:rPr>
          <w:rFonts w:ascii="Times New Roman" w:eastAsia="Calibri" w:hAnsi="Times New Roman" w:cs="Times New Roman"/>
          <w:sz w:val="24"/>
          <w:szCs w:val="24"/>
          <w:lang w:eastAsia="ru-RU"/>
        </w:rPr>
        <w:t>микростроение</w:t>
      </w:r>
      <w:proofErr w:type="spellEnd"/>
      <w:r w:rsidRPr="00B85C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стебля. Различные виды соцветий. Сухие и сочные плоды</w:t>
      </w:r>
    </w:p>
    <w:p w:rsidR="00192FA0" w:rsidRDefault="00192FA0" w:rsidP="003930FC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F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Жизнедеятельность растений</w:t>
      </w:r>
      <w:r w:rsidRPr="00B85C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1856">
        <w:rPr>
          <w:rFonts w:ascii="Times New Roman" w:hAnsi="Times New Roman" w:cs="Times New Roman"/>
          <w:b/>
          <w:sz w:val="24"/>
          <w:szCs w:val="24"/>
        </w:rPr>
        <w:t>(11</w:t>
      </w:r>
      <w:r w:rsidR="003930FC" w:rsidRPr="00B85C0F">
        <w:rPr>
          <w:rFonts w:ascii="Times New Roman" w:hAnsi="Times New Roman" w:cs="Times New Roman"/>
          <w:b/>
          <w:sz w:val="24"/>
          <w:szCs w:val="24"/>
        </w:rPr>
        <w:t xml:space="preserve"> часов) </w:t>
      </w:r>
    </w:p>
    <w:p w:rsidR="00192FA0" w:rsidRDefault="003930FC" w:rsidP="003930FC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состав растений. Минеральное питание растений. Фотосинтез.</w:t>
      </w:r>
      <w:r w:rsidR="00964595" w:rsidRPr="00964595">
        <w:rPr>
          <w:rFonts w:ascii="Times New Roman" w:eastAsia="Times New Roman" w:hAnsi="Times New Roman" w:cs="Times New Roman"/>
          <w:sz w:val="24"/>
          <w:szCs w:val="24"/>
        </w:rPr>
        <w:t xml:space="preserve"> Космическая роль зелёных растений</w:t>
      </w:r>
      <w:r w:rsidR="0096459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Дыхание растений. Испарение воды растениями. Листопад. Передвижение воды и питательных веществ в растении. Лабораторная работа №13. Передвижение веществ по побегу растения. Прорастание семян. Растительный организм</w:t>
      </w:r>
      <w:r w:rsidR="00A25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единое целое</w:t>
      </w:r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размножения растений. Размножение споровых растений. Размножение голосеменных растений. Размножение покрытосеменных растений. Половое размножение растений. Вегетативное размножение покрытосеменных растений. Практическая работа №1. Размножение комнатных растений черенками. Обобщающий урок  по теме</w:t>
      </w:r>
      <w:r w:rsidR="00192FA0" w:rsidRPr="00192F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192F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192FA0" w:rsidRPr="00192FA0">
        <w:rPr>
          <w:rFonts w:ascii="Times New Roman" w:eastAsia="Calibri" w:hAnsi="Times New Roman" w:cs="Times New Roman"/>
          <w:sz w:val="24"/>
          <w:szCs w:val="24"/>
          <w:lang w:eastAsia="ru-RU"/>
        </w:rPr>
        <w:t>Жизнедеятельность растений</w:t>
      </w:r>
      <w:r w:rsidR="00192FA0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proofErr w:type="gramStart"/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F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3930FC" w:rsidRPr="00B85C0F" w:rsidRDefault="003930FC" w:rsidP="003930FC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5C0F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>Демонстрация</w:t>
      </w:r>
    </w:p>
    <w:p w:rsidR="003930FC" w:rsidRPr="00B85C0F" w:rsidRDefault="003930FC" w:rsidP="003930FC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5C0F">
        <w:rPr>
          <w:rFonts w:ascii="Times New Roman" w:eastAsia="Calibri" w:hAnsi="Times New Roman" w:cs="Times New Roman"/>
          <w:sz w:val="24"/>
          <w:szCs w:val="24"/>
          <w:lang w:eastAsia="ru-RU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3930FC" w:rsidRPr="00B85C0F" w:rsidRDefault="00971856" w:rsidP="003930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Классификация растений (5</w:t>
      </w:r>
      <w:r w:rsidR="003930FC" w:rsidRPr="00B85C0F">
        <w:rPr>
          <w:rFonts w:ascii="Times New Roman" w:hAnsi="Times New Roman" w:cs="Times New Roman"/>
          <w:b/>
          <w:sz w:val="24"/>
          <w:szCs w:val="24"/>
        </w:rPr>
        <w:t xml:space="preserve"> часов) </w:t>
      </w:r>
    </w:p>
    <w:p w:rsidR="003930FC" w:rsidRPr="00B85C0F" w:rsidRDefault="003930FC" w:rsidP="003930F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классификации растений. Класс Двудольные растения. Семейства Крестоцветные (Капустные) и Розоцветные. Лабораторная работа №14. Выявление признаков семейства Розоцветные и Крестоцветные по внешнему строению растений. Семейства Пасленовые, Мотыльковые (Бобовые)</w:t>
      </w:r>
      <w:proofErr w:type="gramStart"/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Сложноцветные</w:t>
      </w:r>
      <w:r w:rsidRPr="00B85C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1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</w:t>
      </w:r>
      <w:proofErr w:type="gramStart"/>
      <w:r w:rsidR="00B8120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Однодольные</w:t>
      </w:r>
      <w:proofErr w:type="gramEnd"/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Семейства Злаковые и Лилейные. Лабораторная работа №15. Строение пшеницы (ржи, ячменя).</w:t>
      </w:r>
      <w:r w:rsidR="00215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Важнейшие культурные растения.    </w:t>
      </w:r>
    </w:p>
    <w:p w:rsidR="003930FC" w:rsidRPr="00B85C0F" w:rsidRDefault="003930FC" w:rsidP="003930FC">
      <w:pPr>
        <w:shd w:val="clear" w:color="auto" w:fill="FFFFFF"/>
        <w:spacing w:after="100" w:afterAutospacing="1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</w:t>
      </w:r>
      <w:r w:rsidR="004D1D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здел 5</w:t>
      </w:r>
      <w:r w:rsidR="00A234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Природные сообщества (2 часа</w:t>
      </w:r>
      <w:r w:rsidRPr="00B85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B85C0F" w:rsidRDefault="0004510D" w:rsidP="00DC5D5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10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Среда обитания. Факторы среды. Приспособления организмов к жизни в разных средах обитания.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экологические факторы</w:t>
      </w:r>
      <w:r w:rsidR="003930FC" w:rsidRPr="00B85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930FC" w:rsidRPr="00B85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62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основных экологических групп растений</w:t>
      </w:r>
      <w:r w:rsidR="003930FC" w:rsidRPr="00B85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Растительные сообщества. Взаимосвязи в растительном сообществе. Развитие и смена растительных сообществ. Природное сообщество и человек</w:t>
      </w:r>
      <w:r w:rsidR="003930FC" w:rsidRPr="00B85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930FC"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 «Природное сообщество и человек</w:t>
      </w:r>
      <w:r w:rsidR="008F27A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930FC" w:rsidRPr="00B85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68449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растений и животных.</w:t>
      </w:r>
    </w:p>
    <w:p w:rsidR="003930FC" w:rsidRPr="00B85C0F" w:rsidRDefault="003930FC" w:rsidP="00B85C0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C0F">
        <w:rPr>
          <w:rFonts w:ascii="Times New Roman" w:hAnsi="Times New Roman" w:cs="Times New Roman"/>
          <w:b/>
          <w:sz w:val="24"/>
          <w:szCs w:val="24"/>
        </w:rPr>
        <w:t>Ра</w:t>
      </w:r>
      <w:r w:rsidR="00A23425">
        <w:rPr>
          <w:rFonts w:ascii="Times New Roman" w:hAnsi="Times New Roman" w:cs="Times New Roman"/>
          <w:b/>
          <w:sz w:val="24"/>
          <w:szCs w:val="24"/>
        </w:rPr>
        <w:t xml:space="preserve">звитие растительного мира    </w:t>
      </w:r>
      <w:proofErr w:type="gramStart"/>
      <w:r w:rsidR="00A23425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23425">
        <w:rPr>
          <w:rFonts w:ascii="Times New Roman" w:hAnsi="Times New Roman" w:cs="Times New Roman"/>
          <w:b/>
          <w:sz w:val="24"/>
          <w:szCs w:val="24"/>
        </w:rPr>
        <w:t>1 час</w:t>
      </w:r>
      <w:r w:rsidRPr="00B85C0F">
        <w:rPr>
          <w:rFonts w:ascii="Times New Roman" w:hAnsi="Times New Roman" w:cs="Times New Roman"/>
          <w:b/>
          <w:sz w:val="24"/>
          <w:szCs w:val="24"/>
        </w:rPr>
        <w:t>)</w:t>
      </w:r>
    </w:p>
    <w:p w:rsidR="00493A95" w:rsidRDefault="003930FC" w:rsidP="003930F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Многообразие растений и их происхождение. Основные этапы  развития растительного мира</w:t>
      </w:r>
      <w:r w:rsidR="008F27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8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Влияние хозяйственной деятельности человека на растительный мир. </w:t>
      </w:r>
    </w:p>
    <w:p w:rsidR="002C1B17" w:rsidRDefault="00C764FF" w:rsidP="002C1B17">
      <w:pPr>
        <w:shd w:val="clear" w:color="auto" w:fill="FFFFFF"/>
        <w:spacing w:after="100" w:afterAutospacing="1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</w:t>
      </w:r>
    </w:p>
    <w:p w:rsidR="002C1B17" w:rsidRPr="002C1B17" w:rsidRDefault="00C764FF" w:rsidP="002C1B17">
      <w:pPr>
        <w:shd w:val="clear" w:color="auto" w:fill="FFFFFF"/>
        <w:spacing w:after="100" w:afterAutospacing="1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1B17" w:rsidRPr="002C1B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  планирование с учетом рабочей программы воспитания.  БИОЛОГИЯ  6 КЛАСС</w:t>
      </w:r>
    </w:p>
    <w:tbl>
      <w:tblPr>
        <w:tblW w:w="1469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3827"/>
        <w:gridCol w:w="8789"/>
        <w:gridCol w:w="1417"/>
      </w:tblGrid>
      <w:tr w:rsidR="002C1B17" w:rsidRPr="005F0028" w:rsidTr="00597AA6">
        <w:trPr>
          <w:trHeight w:val="42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597AA6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ас.</w:t>
            </w:r>
          </w:p>
        </w:tc>
      </w:tr>
      <w:tr w:rsidR="002C1B17" w:rsidRPr="005F0028" w:rsidTr="00597AA6">
        <w:trPr>
          <w:trHeight w:val="384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Биология-наука о живых организмах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строение и жизнедеятельность цветкового растения как уникального организма, выполняющую космическую роль; понимать смысл биологических терминов. Оценивать вред, наносимый окружающей среде использованием значительных доз удобрений. Приводить доказательства о необходимости защиты окружающей среды, соблюдения правил отношения к живой природе. Соблюдать правила техники безопасности при выполнении лабораторных и практических работ с целью сохранения собственного здоровья и здоровья окружающих как высшей ценности; природу как источника жизни на Земле, основу самого ее существования, нуждающейся в защите и постоянном внимании со стороны человека;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1B17" w:rsidRPr="005F0028" w:rsidTr="00597AA6">
        <w:trPr>
          <w:trHeight w:val="35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цветкового растения</w:t>
            </w:r>
            <w:r w:rsidRPr="005F00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мир с точки зрения биологии: объяснять строение и жизнедеятельность цветкового растения как уникального организма, выполняющую космическую роль; понимать смысл биологических терминов; проводить биологические опыты и эксперименты и объяснять их результаты; аргументировать собственную точку зрения.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C1B17" w:rsidRPr="005F0028" w:rsidTr="00597AA6">
        <w:trPr>
          <w:trHeight w:val="35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Жизнедеятельность растений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многообразие и общие признаки цветковых растений Приморского края.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Выявляют эстетические достоинства представителей растительного мира и наиболее, опасные растения для человека.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Приводят примеры растений, относящихся к различным культурам. 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редкие и охраняемые растения Приморского края, лекарственные и декоративные растения семейства.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причины сокращения численности редких и охраняемых видов.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</w:tr>
      <w:tr w:rsidR="002C1B17" w:rsidRPr="005F0028" w:rsidTr="00597AA6">
        <w:trPr>
          <w:trHeight w:val="40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00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 растений 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многообразие и общие признаки цветковых растений.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Выявляют эстетические достоинства представителей растительного мира и наиболее, опасные растения для человека.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Приводят примеры растений, относящихся к различным культурам. 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редкие и охраняемые растения родного края, лекарственные и декоративные растения семейства.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причины сокращения численности редких и охраняемых видов.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C1B17" w:rsidRPr="005F0028" w:rsidTr="00597AA6">
        <w:trPr>
          <w:trHeight w:val="381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Природные сообщества 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типы растительных сообществ родного края и виды растительности, влиянии деятельности человека на природные сообщества.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причины смены растительности в сообществах.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риск взаимоотношений человека и природы соблюдать и объяснять правила поведения в природе. Обозначать  роль заповедников и заказников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1B17" w:rsidRPr="005F0028" w:rsidTr="00597AA6">
        <w:trPr>
          <w:trHeight w:val="451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растительного мира </w:t>
            </w:r>
          </w:p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Содействовать любви к природе как источнику жизни на Земле, основе самого ее существования, нуждающейся в защите и постоянном внимании со стороны человека;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C1B17" w:rsidRPr="005F0028" w:rsidTr="00597AA6">
        <w:trPr>
          <w:trHeight w:val="38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1B17" w:rsidRPr="005F0028" w:rsidRDefault="002C1B17" w:rsidP="002C1B17">
            <w:pPr>
              <w:shd w:val="clear" w:color="auto" w:fill="FFFFFF"/>
              <w:spacing w:after="100" w:afterAutospacing="1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</w:tr>
    </w:tbl>
    <w:p w:rsidR="002C1B17" w:rsidRPr="005F0028" w:rsidRDefault="002C1B17" w:rsidP="002C1B17">
      <w:pPr>
        <w:shd w:val="clear" w:color="auto" w:fill="FFFFFF"/>
        <w:spacing w:after="100" w:afterAutospacing="1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797" w:rsidRDefault="00286797" w:rsidP="00EE3002">
      <w:pPr>
        <w:shd w:val="clear" w:color="auto" w:fill="FFFFFF"/>
        <w:spacing w:after="100" w:afterAutospacing="1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1B17" w:rsidRDefault="009D1227" w:rsidP="009D1227">
      <w:pPr>
        <w:shd w:val="clear" w:color="auto" w:fill="FFFFFF"/>
        <w:spacing w:after="100" w:afterAutospacing="1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</w:t>
      </w:r>
    </w:p>
    <w:p w:rsidR="00A31D61" w:rsidRPr="00A31D61" w:rsidRDefault="009D1227" w:rsidP="00597AA6">
      <w:pPr>
        <w:shd w:val="clear" w:color="auto" w:fill="FFFFFF"/>
        <w:spacing w:after="100" w:afterAutospacing="1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F276C" w:rsidRPr="00080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</w:t>
      </w:r>
      <w:r w:rsidR="00597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еское  планирование   6 класс</w:t>
      </w:r>
    </w:p>
    <w:tbl>
      <w:tblPr>
        <w:tblpPr w:leftFromText="180" w:rightFromText="180" w:bottomFromText="200" w:vertAnchor="text" w:horzAnchor="margin" w:tblpX="-176" w:tblpY="36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18"/>
        <w:gridCol w:w="2869"/>
        <w:gridCol w:w="1276"/>
        <w:gridCol w:w="6804"/>
        <w:gridCol w:w="992"/>
        <w:gridCol w:w="992"/>
      </w:tblGrid>
      <w:tr w:rsidR="00490806" w:rsidRPr="00080CED" w:rsidTr="00F071F1">
        <w:trPr>
          <w:trHeight w:val="41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Изучаемый раздел,</w:t>
            </w:r>
            <w:r w:rsidR="002867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основных видов учебной деятельности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90806" w:rsidRPr="00080CED" w:rsidTr="00F071F1">
        <w:trPr>
          <w:trHeight w:val="41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90806" w:rsidRPr="00080CED" w:rsidTr="00F071F1">
        <w:trPr>
          <w:trHeight w:val="33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 1.</w:t>
            </w:r>
            <w:r w:rsidRPr="00BE0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Биология – наука о живых организмах</w:t>
            </w:r>
            <w:r w:rsidR="009C1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tabs>
                <w:tab w:val="left" w:pos="85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rPr>
          <w:trHeight w:val="121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BE00D5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живых организмов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90806" w:rsidRPr="00772B11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Тере организмнарның күптөрлелеге.</w:t>
            </w:r>
          </w:p>
          <w:p w:rsidR="00490806" w:rsidRDefault="00490806" w:rsidP="00E8167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«царство Бактерии», «царство Грибы», «царство Растения» и «царство Животные».</w:t>
            </w:r>
          </w:p>
          <w:p w:rsidR="00490806" w:rsidRPr="00080CED" w:rsidRDefault="0049080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признаки живого: клеточное строение, питание, дыхание, обмен веществ, раздражимость, рост, развитие, размножение</w:t>
            </w:r>
            <w:proofErr w:type="gramEnd"/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tabs>
                <w:tab w:val="left" w:pos="85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rPr>
          <w:trHeight w:val="45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7628E1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00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Органы цветкового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0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растения</w:t>
            </w:r>
            <w:r w:rsidR="009C1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D62BB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15523E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Покрытосеменные</w:t>
            </w:r>
            <w:r w:rsidRPr="00A821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4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Клеточное строение организмов.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Ябыкорлыклылар. Организмнарның күзәнәкчел төзелеше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Выделяют существенные признаки покрытосеменных растений. </w:t>
            </w:r>
            <w:r w:rsidRPr="00A8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строение  клетки и методы изучения клетки.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D62BB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семян двудольных растений.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Лабораторная работа №1. Строение семян двудольных растений</w:t>
            </w:r>
            <w:proofErr w:type="gramStart"/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  <w:p w:rsidR="00490806" w:rsidRPr="00992E4F" w:rsidRDefault="00490806" w:rsidP="00992E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Ике өлешле  үсемлек  орлыкларының төзелеше.Л.эш “ Ике өлешле  үсемлек  орлыкларының төзелеше”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«однодольные растения», «двудольные растения», «семядоля», «эндосперм», «зародыш», «семенная кожура», «семяножка», «</w:t>
            </w:r>
            <w:proofErr w:type="spell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микропиле</w:t>
            </w:r>
            <w:proofErr w:type="spellEnd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инструктаж-памятку последовательности действий при проведении анализа.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Отрабатывают умения необходимые для выполнения лабораторных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D62BB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B273A7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семян однодольных растений. </w:t>
            </w: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Лабораторная работа №2. Строение семян однодольных растений.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Бер  өлешле  үсемлек  орлыкларының төзелеше.Л.эш “ Бер  өлешле  үсемлек  орлыкларының төзелеше”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понятия из предыдущего урока.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0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Определяют последовательность промежуточных целей с учетом конечного результата; составление плана и последовательности действий;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инструктаж памятку последовательности действий при проведении анализа строения семян.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D62BB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корней. Типы корневых систем.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Лабораторная работа №3. Стержневая и мочковатая корневые системы.</w:t>
            </w:r>
          </w:p>
          <w:p w:rsidR="00490806" w:rsidRPr="005B549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Тамырларның төрләре һәм тамыр  системаларының типлары.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Определяют понятия: «главный корень», «боковые корни», </w:t>
            </w: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«придаточные корни», «стержневая корневая система», «мочковатая корневая система».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Анализируют виды корней и типы корневых систем.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D62BB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корня.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EF8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Ткани.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Лабораторная работа №4. Корневой чехлик и корневые волоски.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Тамыр төзелеше. Тукымалар.Л.эш.</w:t>
            </w:r>
          </w:p>
          <w:p w:rsidR="00490806" w:rsidRPr="008A28D5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“Тамыр каплагы һәм тамыр төкчәләре”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«корневой чехлик», «корневой волосок», «зона деления», «зона растяжения», «зона всасывания», «зона проведения».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строение корня, ткани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Отрабатывают навыки работы с текстом учебника.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D62BB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Видоизменение корней.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EF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корней.</w:t>
            </w:r>
          </w:p>
          <w:p w:rsidR="00490806" w:rsidRPr="00DC338A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Тамырларның үзгәреше.Тамырларның әһәмияте.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«корнеплоды», «корневые клубни», «воздушные корни», «дыхательные корни».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причинно-следственные связи между условиями существования и видоизменениями корней.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Отрабатывают навыки работы с текстом учебника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597AA6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597AA6" w:rsidRDefault="00D62BB6" w:rsidP="00597AA6">
            <w:pPr>
              <w:rPr>
                <w:rFonts w:ascii="Times New Roman" w:hAnsi="Times New Roman" w:cs="Times New Roman"/>
              </w:rPr>
            </w:pPr>
            <w:r w:rsidRPr="00597A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597AA6" w:rsidRDefault="00490806" w:rsidP="00597AA6">
            <w:pPr>
              <w:rPr>
                <w:rFonts w:ascii="Times New Roman" w:hAnsi="Times New Roman" w:cs="Times New Roman"/>
              </w:rPr>
            </w:pPr>
            <w:r w:rsidRPr="00597AA6">
              <w:rPr>
                <w:rFonts w:ascii="Times New Roman" w:hAnsi="Times New Roman" w:cs="Times New Roman"/>
              </w:rPr>
              <w:t>Побег</w:t>
            </w:r>
            <w:proofErr w:type="gramStart"/>
            <w:r w:rsidRPr="00597AA6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490806" w:rsidRPr="00597AA6" w:rsidRDefault="00490806" w:rsidP="00597AA6">
            <w:pPr>
              <w:rPr>
                <w:rFonts w:ascii="Times New Roman" w:hAnsi="Times New Roman" w:cs="Times New Roman"/>
              </w:rPr>
            </w:pPr>
            <w:r w:rsidRPr="00597AA6">
              <w:rPr>
                <w:rFonts w:ascii="Times New Roman" w:hAnsi="Times New Roman" w:cs="Times New Roman"/>
              </w:rPr>
              <w:t>Почки. Генеративные и вегетативные побеги</w:t>
            </w:r>
            <w:r w:rsidRPr="00597AA6">
              <w:rPr>
                <w:rFonts w:ascii="Times New Roman" w:hAnsi="Times New Roman" w:cs="Times New Roman"/>
                <w:b/>
              </w:rPr>
              <w:t>.</w:t>
            </w:r>
          </w:p>
          <w:p w:rsidR="00490806" w:rsidRPr="00597AA6" w:rsidRDefault="00490806" w:rsidP="00597AA6">
            <w:pPr>
              <w:pStyle w:val="a9"/>
              <w:rPr>
                <w:rFonts w:ascii="Times New Roman" w:hAnsi="Times New Roman"/>
                <w:lang w:val="tt-RU"/>
              </w:rPr>
            </w:pPr>
            <w:r w:rsidRPr="00597AA6">
              <w:rPr>
                <w:rFonts w:ascii="Times New Roman" w:hAnsi="Times New Roman"/>
              </w:rPr>
              <w:t>Лабораторная работа №5. Строение почек. Расположение почек на стебле.</w:t>
            </w:r>
          </w:p>
          <w:p w:rsidR="00490806" w:rsidRPr="00597AA6" w:rsidRDefault="00490806" w:rsidP="00597AA6">
            <w:pPr>
              <w:pStyle w:val="a9"/>
              <w:rPr>
                <w:rFonts w:ascii="Times New Roman" w:hAnsi="Times New Roman"/>
                <w:lang w:val="tt-RU"/>
              </w:rPr>
            </w:pPr>
            <w:r w:rsidRPr="00597AA6">
              <w:rPr>
                <w:rFonts w:ascii="Times New Roman" w:hAnsi="Times New Roman"/>
                <w:lang w:val="tt-RU"/>
              </w:rPr>
              <w:t>Бәбәк.Бөреләр. Вегетатав һәм генератив бөреләр. Л.эш “Бөреләр төзелеше.Сабакта бөреләрнең урнашуы”</w:t>
            </w:r>
          </w:p>
          <w:p w:rsidR="00490806" w:rsidRPr="00597AA6" w:rsidRDefault="00490806" w:rsidP="00597AA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597AA6" w:rsidRDefault="00490806" w:rsidP="00597AA6">
            <w:pPr>
              <w:rPr>
                <w:rFonts w:ascii="Times New Roman" w:hAnsi="Times New Roman" w:cs="Times New Roman"/>
              </w:rPr>
            </w:pPr>
            <w:r w:rsidRPr="00597A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597AA6" w:rsidRDefault="00490806" w:rsidP="00597AA6">
            <w:pPr>
              <w:rPr>
                <w:rFonts w:ascii="Times New Roman" w:hAnsi="Times New Roman" w:cs="Times New Roman"/>
              </w:rPr>
            </w:pPr>
            <w:proofErr w:type="gramStart"/>
            <w:r w:rsidRPr="00597AA6">
              <w:rPr>
                <w:rFonts w:ascii="Times New Roman" w:hAnsi="Times New Roman" w:cs="Times New Roman"/>
              </w:rPr>
              <w:t>Определяют понятия: «побег», «почка», «верхушечная почка», «пазушная почка», «придаточная почка», «вегетативная почка», «генеративная почка», «конус нарастания», «узел», «междоузлие», «пазуха листа»» «очередное листорасположение», «супротивное листорасположение», «мутовчатое листорасположение».</w:t>
            </w:r>
            <w:proofErr w:type="gramEnd"/>
          </w:p>
          <w:p w:rsidR="00490806" w:rsidRPr="00597AA6" w:rsidRDefault="00490806" w:rsidP="00597AA6">
            <w:pPr>
              <w:rPr>
                <w:rFonts w:ascii="Times New Roman" w:hAnsi="Times New Roman" w:cs="Times New Roman"/>
              </w:rPr>
            </w:pPr>
            <w:r w:rsidRPr="00597AA6">
              <w:rPr>
                <w:rFonts w:ascii="Times New Roman" w:hAnsi="Times New Roman" w:cs="Times New Roman"/>
              </w:rPr>
              <w:t>Анализируют результаты лабораторной работы и наблюдений за ростом и развитием побега.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597AA6">
            <w:pPr>
              <w:rPr>
                <w:rFonts w:ascii="Times New Roman" w:hAnsi="Times New Roman" w:cs="Times New Roman"/>
              </w:rPr>
            </w:pPr>
          </w:p>
          <w:p w:rsidR="00490806" w:rsidRPr="00597AA6" w:rsidRDefault="00490806" w:rsidP="0059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597AA6" w:rsidRDefault="00490806" w:rsidP="00597AA6">
            <w:pPr>
              <w:rPr>
                <w:rFonts w:ascii="Times New Roman" w:hAnsi="Times New Roman" w:cs="Times New Roman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7347E8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Внешнее строение листа.</w:t>
            </w:r>
          </w:p>
          <w:p w:rsidR="00490806" w:rsidRPr="00597AA6" w:rsidRDefault="00490806" w:rsidP="00597AA6">
            <w:pPr>
              <w:pStyle w:val="a9"/>
              <w:rPr>
                <w:rFonts w:ascii="Times New Roman" w:hAnsi="Times New Roman"/>
                <w:lang w:val="tt-RU"/>
              </w:rPr>
            </w:pPr>
            <w:r w:rsidRPr="00597AA6">
              <w:rPr>
                <w:rFonts w:ascii="Times New Roman" w:hAnsi="Times New Roman"/>
              </w:rPr>
              <w:t>Лабораторная работа №6.  Листья простые и сложные, их жилкование и листорасположение.</w:t>
            </w:r>
          </w:p>
          <w:p w:rsidR="00490806" w:rsidRPr="00C145B9" w:rsidRDefault="00490806" w:rsidP="00597AA6">
            <w:pPr>
              <w:pStyle w:val="a9"/>
              <w:rPr>
                <w:lang w:val="tt-RU"/>
              </w:rPr>
            </w:pPr>
            <w:r w:rsidRPr="00597AA6">
              <w:rPr>
                <w:rFonts w:ascii="Times New Roman" w:hAnsi="Times New Roman"/>
                <w:lang w:val="tt-RU"/>
              </w:rPr>
              <w:t>Яфракның эчке төзелеше.Л.эш “Гади һәм катлаулы яфраклар,яфракның сеңерчәләре.”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жилкование», «параллельное жилкование».</w:t>
            </w:r>
            <w:proofErr w:type="gramEnd"/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по результатам  изучения различных листьев.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практические навыки в процессе лабораторной работы.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rPr>
          <w:trHeight w:val="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347E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490806" w:rsidRPr="00080CED" w:rsidRDefault="00490806" w:rsidP="00E816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6E02DA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Клеточное строение листа. Видоизменение листьев.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Лабораторная работа №7. Строение кожицы листа. Клеточное строение листа.</w:t>
            </w:r>
          </w:p>
          <w:p w:rsidR="00490806" w:rsidRPr="006E02DA" w:rsidRDefault="00490806" w:rsidP="00E816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Яфракның күзәнәкчел төзелеше.Яфракларның үзгәреше.Л.эш “ Яфракның күзәнәкчел төзелеше”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понятия: «кожица листа», «устьица», «хлоропласты», «столбчатая ткань листа», губчатая ткань </w:t>
            </w: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листа», «мякоть листа», «проводящий пучок», «сосуды», «ситовидные трубки», «волокна», «световые листья», «теневые листья», «видоизменения листьев».</w:t>
            </w:r>
            <w:proofErr w:type="gramEnd"/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лабораторную работу и обсуждают её результаты.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Устанавливают цели лабораторной работы. 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Интересуются чужим мнением и высказывают свое.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tabs>
                <w:tab w:val="left" w:pos="867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7347E8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490806" w:rsidRPr="00080CED" w:rsidRDefault="0049080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стебля. Многообразие стеблей.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Лабораторная работа №8. Внутреннее строение ветки дерева.</w:t>
            </w:r>
          </w:p>
          <w:p w:rsidR="00490806" w:rsidRPr="007E1BB7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Сабакның төзелеше.Сабакларның төрлелеге. Л.э”Агач ботагының эчке төзелеше”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«травянистый стебель», «деревянистый стебель», «вьющийся стебель», «лазающий стебель», «ползучий стебель», «чечевички», «пробка», «кора», «луб», «ситовидные трубки», «лубяные волокна», «камбий», «древесина», «сердцевина», «сердцевинные лучи».</w:t>
            </w:r>
            <w:proofErr w:type="gramEnd"/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лабораторную работу и обсуждают её результаты.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план и последовательность действий.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Сотрудничают друг с другом.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CA4E71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7347E8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Видоизменения побегов.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Лабораторная работа №9. Изучение видоизмененных побегов.</w:t>
            </w:r>
          </w:p>
          <w:p w:rsidR="007347E8" w:rsidRPr="00080CED" w:rsidRDefault="00490806" w:rsidP="00734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Бәбәкнең үзгәреше. Л. э.”Бәбәк үзгәрешләренең төзелеше”</w:t>
            </w:r>
            <w:r w:rsidR="007347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="007347E8" w:rsidRPr="007347E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347E8"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Осенние явления в жизни растений</w:t>
            </w:r>
          </w:p>
          <w:p w:rsidR="007347E8" w:rsidRDefault="007347E8" w:rsidP="00734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91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экскурсия</w:t>
            </w: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64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Жизненные формы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90806" w:rsidRPr="00BF0706" w:rsidRDefault="007347E8" w:rsidP="00734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Үсемлекләрнең яшәү формалары.Үсемлекләр тормышында көзге күренешләр (экскурсия)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«видоизмененный побег», «корневище»», «клубень», «луковица».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лабораторную работу и обсуждают её результаты.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 готовность к обсуждению разных точек зрения и выработке общей (групповой) позиции</w:t>
            </w: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347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347E8"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Готовят отчет по экскурсии. Ведут дневник фенологических наблюдений</w:t>
            </w:r>
            <w:r w:rsidR="00734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347E8" w:rsidRPr="0004510D">
              <w:rPr>
                <w:rFonts w:ascii="Times New Roman" w:hAnsi="Times New Roman" w:cs="Times New Roman"/>
                <w:sz w:val="24"/>
                <w:szCs w:val="24"/>
              </w:rPr>
              <w:t>наблюдают за сезонными явлениями в жизни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7347E8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490806" w:rsidRPr="00080CED" w:rsidRDefault="0049080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0806" w:rsidRPr="00080CED" w:rsidRDefault="00490806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 и его строение.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Лабораторная работа №10. Изучение строения цветка.</w:t>
            </w:r>
          </w:p>
          <w:p w:rsidR="00490806" w:rsidRPr="00EE55A1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Чәчәк һәм аның төзелеше. Л.эш”Чәчәк төзелешен өйрәнү”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«пестик», «тычинка», «лепестки», «венчик», «чашелистики», «чашечка»,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</w:t>
            </w:r>
            <w:proofErr w:type="gramEnd"/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лабораторную работу и обсуждают её результаты.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текстом и иллюстрациями учебника.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rPr>
          <w:trHeight w:val="1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7347E8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Соцветия.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Лабораторная работа №11. Ознакомление с различными видами соцветий.</w:t>
            </w:r>
          </w:p>
          <w:p w:rsidR="00490806" w:rsidRPr="000E00BE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Чәчәк төркемнәре.Л.эш “ Чәчәк төркемнәре белән танышу”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лабораторную работу.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по результатам работы с текстом учебника и дополнительной литературой.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 и иллюстрациями учебника.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движение цитоплазмы.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Отрабатывают умение готовить микропре</w:t>
            </w:r>
            <w:r w:rsidR="00A13409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параты и работать с микроскопом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7347E8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Плоды и их классификация. 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Лабораторная работа №12. Ознакомление с сухими и сочными плодами.</w:t>
            </w:r>
          </w:p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Җимешләр һәм аларның классифика</w:t>
            </w:r>
            <w:r w:rsidRPr="00926C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иясе</w:t>
            </w:r>
          </w:p>
          <w:p w:rsidR="00490806" w:rsidRPr="00F352B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Л.э”Сусыл  һәм коры җимешләр”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8F27AF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«околоплодник», «простые плоды», «сложные плоды», «соплодие», «сочные плоды», «сухие плоды», «ягода», «яблоко», «тыквина», «костянка», «орех», «зерновка», «семянка», «боб», «стручок», «коробочка».</w:t>
            </w:r>
            <w:proofErr w:type="gramEnd"/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лабораторную работу.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и сравнивают различные плоды. 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результаты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CA4E71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806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80CED" w:rsidRDefault="007347E8" w:rsidP="00E81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плодов и семян</w:t>
            </w:r>
          </w:p>
          <w:p w:rsidR="00490806" w:rsidRPr="00926CB8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Җимешләрнең һәм орлыкларның таралуы.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 учебника, коллекциями, гербарными экземплярами. 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за способами распространения плодов и семян в природе.</w:t>
            </w:r>
          </w:p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06" w:rsidRPr="000F0BF2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06" w:rsidRPr="00080CED" w:rsidRDefault="00490806" w:rsidP="00E8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276C" w:rsidRPr="007628E1" w:rsidRDefault="007628E1" w:rsidP="007628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28E1">
        <w:rPr>
          <w:rFonts w:ascii="Times New Roman" w:hAnsi="Times New Roman" w:cs="Times New Roman"/>
          <w:sz w:val="24"/>
          <w:szCs w:val="24"/>
        </w:rPr>
        <w:t>Раздел 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C302FC">
        <w:rPr>
          <w:rFonts w:ascii="Times New Roman" w:hAnsi="Times New Roman" w:cs="Times New Roman"/>
          <w:b/>
          <w:sz w:val="24"/>
          <w:szCs w:val="24"/>
        </w:rPr>
        <w:t xml:space="preserve">Жизнедеятельность </w:t>
      </w:r>
      <w:r w:rsidR="00D572CC">
        <w:rPr>
          <w:rFonts w:ascii="Times New Roman" w:hAnsi="Times New Roman" w:cs="Times New Roman"/>
          <w:b/>
          <w:sz w:val="24"/>
          <w:szCs w:val="24"/>
        </w:rPr>
        <w:t xml:space="preserve"> растений (11</w:t>
      </w:r>
      <w:r w:rsidR="005B52DD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tbl>
      <w:tblPr>
        <w:tblpPr w:leftFromText="180" w:rightFromText="180" w:bottomFromText="200" w:vertAnchor="text" w:horzAnchor="margin" w:tblpX="-176" w:tblpY="369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850"/>
        <w:gridCol w:w="7088"/>
        <w:gridCol w:w="992"/>
        <w:gridCol w:w="1134"/>
      </w:tblGrid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Минеральное питание растений.</w:t>
            </w:r>
          </w:p>
          <w:p w:rsidR="00BB3273" w:rsidRPr="00E36CB5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Үсемлекләрнең минерал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туклануы.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«минеральное питание», «корневое давление», «почва», «плодородие», «удобрение».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существенные признаки почвенного питания растений.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текстом и иллюстрациями учебника.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необходимость восполнения запаса питательных веществ в почве путем внесения удобрений.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вред, наносимый окружающей среде использованием значительных доз удобрений.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доказательства (аргументируют) необходимости защиты окружающей среды, соблюдения правил отношения к живой природе.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F0BF2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Фотосинтез.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4595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Космическая роль зелёных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BB3273" w:rsidRPr="00680BA9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Фотосинтез.Яшел үләннәрнең космик роле.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приспособленность растений к использованию света в процессе фотосинтеза.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условия протекания фотосинтеза.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Объясняют значение фотосинтеза и роль растений в природе и жизни человека.</w:t>
            </w:r>
          </w:p>
          <w:p w:rsidR="00BB3273" w:rsidRPr="00080CED" w:rsidRDefault="00BB3273" w:rsidP="006F7A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Самостоятельно организовывать учебное взаимодействие в группе.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F0BF2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растений.</w:t>
            </w:r>
          </w:p>
          <w:p w:rsidR="00BB3273" w:rsidRPr="00680BA9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Үсемлекләрнең сулавы.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существенные признаки дыхания.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роль дыхания в процессе обмена веществ.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роль кислорода в процессе дыхания.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Раскрывают значение дыхания в жизни растений.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взаимосвязь процессов дыхания и фотосинтеза.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текстом и иллюстрациями в учебнике.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Сотрудничают друг с другом при обсуждении вопроса о взаимосвязи процессов дыхания и фотосинтеза.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EE57C5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Испарение воды растения</w:t>
            </w:r>
          </w:p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ми. Листопад.</w:t>
            </w:r>
          </w:p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Үсемлекләрнең суны парга әйләндерүе.</w:t>
            </w:r>
          </w:p>
          <w:p w:rsidR="00BB3273" w:rsidRPr="00680BA9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Яфрак коелу.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значение испарения воды и листопада в жизни растений.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текстом и иллюстрациями учебника. Коллективное обсуждение вопроса о взаимосвязи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 дыхания и фотосинтеза, удаление конечных продуктов обмена веществ.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EE57C5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воды и питательных веществ в растении.</w:t>
            </w:r>
          </w:p>
          <w:p w:rsidR="00BB3273" w:rsidRPr="00CC0D87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Үсемлектә с</w:t>
            </w:r>
            <w:r w:rsidRPr="00CC0D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 һәм 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лыклы матдәләрнең </w:t>
            </w:r>
            <w:r w:rsidRPr="00CC0D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хәрәкәте.</w:t>
            </w:r>
          </w:p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C0D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Лабораторная работа №13. </w:t>
            </w: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Передвижение веществ по побегу растения.</w:t>
            </w:r>
          </w:p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115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Лаборатор  эш № 13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Матдәләрнең  сабак буйлап хәрәкәте.</w:t>
            </w:r>
          </w:p>
          <w:p w:rsidR="00BB3273" w:rsidRPr="00111556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роль транспорта веще</w:t>
            </w: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оцессе обмена веществ. Объясняют механизм осуществления проводящей функции стебля. Объясняют особенности передвижения воды и минеральных веществ в растениях.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 биологические эксперименты по изучению процессов жизнедеятельности организмов и объясняют их результаты.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доказательства (аргументируют) необходимости защиты растений от повреждений.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EE57C5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1272E4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4"/>
                <w:szCs w:val="44"/>
              </w:rPr>
            </w:pPr>
          </w:p>
        </w:tc>
      </w:tr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Прорастание семян.</w:t>
            </w:r>
          </w:p>
          <w:p w:rsidR="00BB3273" w:rsidRPr="00CC0D87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Орлыкларның шытуы.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роль семян в жизни растений.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условия, необходимые для прорастания семян.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Обосновывают необходимость соблюдения сроков и правил проведения посевных работ.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текстом и иллюстрациями учебника.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Сотрудничают друг с другом при обсуждении результатов опытов.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EE57C5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C73CEA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размножения растений.</w:t>
            </w:r>
          </w:p>
          <w:p w:rsidR="00BB3273" w:rsidRPr="004B34A7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Үсемлекләрнең үрчү ысуллары.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значение размножения в жизни организмов.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особенности  бесполого размножения.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Раскрывают особенности и преимущества полового размножения по сравнению с </w:t>
            </w: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бесполым</w:t>
            </w:r>
            <w:proofErr w:type="gramEnd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значение полового размножения для потомства и эволюции органического мира.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EE57C5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споровых растений.</w:t>
            </w:r>
          </w:p>
          <w:p w:rsidR="00BB3273" w:rsidRPr="004B34A7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Споралы усемлекләрнең үрчүе.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«заросток», «предросток», «зародыш», «зооспора», «спорангий».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роль условий среды для полового и бесполого размножения, а также значение чередования поколений у споровых растений.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F0BF2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голосеменных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BB3273" w:rsidRPr="004B34A7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Ачык орлыклы үсемлекләрнең үрчүе.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понятие «пыльцевые мешки».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преимущества семенного размножения.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 готовность к обсуждению разных точек зрения и выработке общей (групповой) позиции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F0BF2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F071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:rsidR="00BB3273" w:rsidRPr="00080CED" w:rsidRDefault="00BB3273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Размножение покрытосеменных растений. </w:t>
            </w:r>
          </w:p>
          <w:p w:rsidR="00BB3273" w:rsidRPr="00E14502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Ябык орлыклы усемлекләрнең үрчүе.</w:t>
            </w:r>
          </w:p>
          <w:p w:rsidR="00BB3273" w:rsidRPr="00E14502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E14502" w:rsidRDefault="00BB3273" w:rsidP="00857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B3273" w:rsidRPr="00BB3273" w:rsidRDefault="00BB3273" w:rsidP="00BB32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Default="00BB3273" w:rsidP="00BB32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BB3273" w:rsidRDefault="00BB3273" w:rsidP="00BB32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«пыльца», «пыльцевая трубка», «пыльцевое зерно», «зародышевый мешок», «пыльцевход», «центральная клетка», «двойное оплодотворение», «опыление», «перекрестное опыление», «самоопыление», «искусственное опыление».</w:t>
            </w:r>
            <w:proofErr w:type="gramEnd"/>
          </w:p>
          <w:p w:rsidR="00BB3273" w:rsidRPr="00080CED" w:rsidRDefault="00BB3273" w:rsidP="00C82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преимущества семенного размножения.</w:t>
            </w:r>
          </w:p>
          <w:p w:rsidR="00BB3273" w:rsidRPr="00080CED" w:rsidRDefault="00BB3273" w:rsidP="00C82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различные способы опыления и их роли. </w:t>
            </w:r>
          </w:p>
          <w:p w:rsidR="00BB3273" w:rsidRPr="00080CED" w:rsidRDefault="00BB3273" w:rsidP="00C82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F0BF2" w:rsidRDefault="00BB3273" w:rsidP="006F7AE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F071F1">
        <w:trPr>
          <w:trHeight w:val="2681"/>
        </w:trPr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BB3273" w:rsidRPr="00080CED" w:rsidRDefault="00BB3273" w:rsidP="006F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B30F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Default="00BB3273" w:rsidP="00B30FA5">
            <w:pPr>
              <w:tabs>
                <w:tab w:val="left" w:pos="85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51067C" w:rsidRDefault="00BB3273" w:rsidP="005106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51067C" w:rsidRDefault="00BB3273" w:rsidP="0051067C">
            <w:pPr>
              <w:tabs>
                <w:tab w:val="left" w:pos="8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Вегетативное размножение покрытосеменных растений.</w:t>
            </w:r>
          </w:p>
          <w:p w:rsidR="00BB3273" w:rsidRPr="00E14502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Ябык орлыклы үсемлекләрнең вегетатив үрчүе.</w:t>
            </w:r>
          </w:p>
          <w:p w:rsidR="00BB3273" w:rsidRDefault="00BB3273" w:rsidP="00F071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№1. Размножение комнатных растений черенками</w:t>
            </w:r>
            <w:proofErr w:type="gramStart"/>
            <w:r w:rsidRPr="00080C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рактик эш №1.</w:t>
            </w:r>
          </w:p>
          <w:p w:rsidR="00BB3273" w:rsidRPr="00BB3273" w:rsidRDefault="00BB3273" w:rsidP="00BB32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Бүлмә гөлләренең чыбыкчадан  үрчүләре.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B3273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B3273" w:rsidRDefault="00BB3273" w:rsidP="00BB32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BB3273" w:rsidRDefault="00BB3273" w:rsidP="00BB32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понятия: «черенок», «отпрыск», «отводок», «прививка», «культура тканей», «привой», «подвой».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значение вегетативного размножения покрытосеменных растений и его использование человеком.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 готовность к обсуждению разных точек зрения и выработке общей (групповой) позиции.</w:t>
            </w:r>
          </w:p>
          <w:p w:rsidR="00BB3273" w:rsidRPr="00080CED" w:rsidRDefault="00BB3273" w:rsidP="006F7A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F0BF2" w:rsidRDefault="00BB3273" w:rsidP="006F7AE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6F7AE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6F7AE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273" w:rsidRPr="00080CED" w:rsidRDefault="00BB3273" w:rsidP="006F7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6F7A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1180" w:rsidRDefault="00FF1180" w:rsidP="006F7A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273" w:rsidRPr="00FF1180" w:rsidRDefault="00BB3273" w:rsidP="00FF11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7AA6" w:rsidRPr="000F0BF2" w:rsidRDefault="00597AA6" w:rsidP="005B52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7AA6" w:rsidRPr="000F0BF2" w:rsidRDefault="00597AA6" w:rsidP="005B52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7AA6" w:rsidRPr="000F0BF2" w:rsidRDefault="00597AA6" w:rsidP="005B52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7AA6" w:rsidRPr="000F0BF2" w:rsidRDefault="00597AA6" w:rsidP="005B52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276C" w:rsidRPr="00597AA6" w:rsidRDefault="005B52DD" w:rsidP="00597A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28E1">
        <w:rPr>
          <w:rFonts w:ascii="Times New Roman" w:hAnsi="Times New Roman" w:cs="Times New Roman"/>
          <w:sz w:val="24"/>
          <w:szCs w:val="24"/>
        </w:rPr>
        <w:t>Раздел 4</w:t>
      </w:r>
      <w:r w:rsidR="008F276C" w:rsidRPr="00080CED">
        <w:rPr>
          <w:rFonts w:ascii="Times New Roman" w:hAnsi="Times New Roman" w:cs="Times New Roman"/>
          <w:b/>
          <w:sz w:val="24"/>
          <w:szCs w:val="24"/>
        </w:rPr>
        <w:t>. Классификация</w:t>
      </w:r>
      <w:r w:rsidR="00527E42">
        <w:rPr>
          <w:rFonts w:ascii="Times New Roman" w:hAnsi="Times New Roman" w:cs="Times New Roman"/>
          <w:b/>
          <w:sz w:val="24"/>
          <w:szCs w:val="24"/>
        </w:rPr>
        <w:t xml:space="preserve"> цветковых </w:t>
      </w:r>
      <w:r w:rsidR="00D572CC">
        <w:rPr>
          <w:rFonts w:ascii="Times New Roman" w:hAnsi="Times New Roman" w:cs="Times New Roman"/>
          <w:b/>
          <w:sz w:val="24"/>
          <w:szCs w:val="24"/>
        </w:rPr>
        <w:t xml:space="preserve"> растений (5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tbl>
      <w:tblPr>
        <w:tblpPr w:leftFromText="180" w:rightFromText="180" w:bottomFromText="200" w:vertAnchor="text" w:horzAnchor="margin" w:tblpX="-176" w:tblpY="369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961"/>
        <w:gridCol w:w="850"/>
        <w:gridCol w:w="7371"/>
        <w:gridCol w:w="851"/>
        <w:gridCol w:w="1134"/>
      </w:tblGrid>
      <w:tr w:rsidR="00BB3273" w:rsidRPr="00080CED" w:rsidTr="00654A41">
        <w:trPr>
          <w:trHeight w:val="98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7373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Основы классификации растений.</w:t>
            </w:r>
          </w:p>
          <w:p w:rsidR="00BB3273" w:rsidRPr="00CF33B1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Үсемлекләрнең классифика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7373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Определяют понятия: «вид», «род», «семейство», «класс», «отдел», «царство».</w:t>
            </w:r>
            <w:r w:rsidR="00D34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Выделяют признаки, характерные для двудольных и однодольных растений.</w:t>
            </w:r>
            <w:r w:rsidR="00D34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Работая по плану, сверять свои действия с целью и, при необходимости, исправлять ошибки самостоятельно.</w:t>
            </w:r>
            <w:r w:rsidR="00D34C3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Используют адекватные языковые средства для отображения своих чувств, мыслей и побуждений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F0BF2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7903" w:rsidRPr="00080CED" w:rsidTr="00654A41">
        <w:trPr>
          <w:trHeight w:val="265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903" w:rsidRPr="00080CED" w:rsidRDefault="007347E8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857903" w:rsidRPr="00080CED" w:rsidRDefault="00857903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903" w:rsidRDefault="00857903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903" w:rsidRPr="00080CED" w:rsidRDefault="00857903" w:rsidP="008579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903" w:rsidRPr="00D34C3C" w:rsidRDefault="00857903" w:rsidP="00857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Класс Двудольные растения. Семейс</w:t>
            </w:r>
            <w:r w:rsidR="008F27AF">
              <w:rPr>
                <w:rFonts w:ascii="Times New Roman" w:hAnsi="Times New Roman" w:cs="Times New Roman"/>
                <w:sz w:val="24"/>
                <w:szCs w:val="24"/>
              </w:rPr>
              <w:t>тва Крестоцветные (Капустные)</w:t>
            </w:r>
            <w:r w:rsidR="00D34C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747D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Розоцветные.</w:t>
            </w:r>
            <w:r w:rsidR="00747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CED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№14. Выявление признаков семейства Розоцветные и Крестоцветные по внешнему строению растений.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Икеөлешлеләр  классы.Әвернә чәчәклеләр(Кәбестәчәләр).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Розачалар семьялыгы.Лаборатор эш № 14</w:t>
            </w:r>
            <w:r w:rsidRPr="000F66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903" w:rsidRPr="00080CED" w:rsidRDefault="0085790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7903" w:rsidRPr="00080CED" w:rsidRDefault="00857903" w:rsidP="00857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903" w:rsidRPr="00080CED" w:rsidRDefault="0085790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Выделяют основные особенности растений семейства Крестоцветные и Розоцветные.</w:t>
            </w:r>
            <w:r w:rsidR="00D34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Знакомятся с определительными карточками.</w:t>
            </w:r>
            <w:r w:rsidR="00D34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Устанавливают цели лабораторной работы</w:t>
            </w:r>
            <w:proofErr w:type="gramStart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рименяют практические навыки в процессе выполнения  лабораторной работы.</w:t>
            </w:r>
            <w:r w:rsidR="00D34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 творческого и поискового характера</w:t>
            </w:r>
            <w:r w:rsidR="00D34C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903" w:rsidRPr="000F0BF2" w:rsidRDefault="0085790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903" w:rsidRPr="00080CED" w:rsidRDefault="0085790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903" w:rsidRPr="00080CED" w:rsidRDefault="0085790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C3C" w:rsidRDefault="00D34C3C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4C3C" w:rsidRPr="00D34C3C" w:rsidRDefault="00D34C3C" w:rsidP="00D34C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4C3C" w:rsidRPr="00D34C3C" w:rsidRDefault="00D34C3C" w:rsidP="00D34C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903" w:rsidRPr="00D34C3C" w:rsidRDefault="00857903" w:rsidP="00D34C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3409" w:rsidRPr="00080CED" w:rsidTr="00F071F1">
        <w:trPr>
          <w:trHeight w:val="169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409" w:rsidRPr="00080CED" w:rsidRDefault="007347E8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13409" w:rsidRPr="00080CED" w:rsidRDefault="00A13409" w:rsidP="007373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409" w:rsidRDefault="00A13409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Семейства Пасленовые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A13409" w:rsidRPr="000F66E3" w:rsidRDefault="00A13409" w:rsidP="007347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Пасл</w:t>
            </w:r>
            <w:r w:rsidRPr="008F27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ёнчалар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сем</w:t>
            </w:r>
            <w:r w:rsidRPr="008F27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ялыгы.</w:t>
            </w:r>
            <w:r w:rsidRPr="008F27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Мотыльковые (Бобовые)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.Күбәләк чәчәклеләр(Кузаклылар)</w:t>
            </w:r>
            <w:r w:rsidRPr="00A134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Сложноцветные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.Оешма чәчәклеләр.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09" w:rsidRPr="00080CED" w:rsidRDefault="00A13409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3409" w:rsidRPr="00080CED" w:rsidRDefault="00A13409" w:rsidP="007347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409" w:rsidRPr="00080CED" w:rsidRDefault="00A13409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Выделяют основные  особенности растений семейств Пасленовые, Бобовые, Сложноцветные.</w:t>
            </w: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растения по </w:t>
            </w:r>
            <w:proofErr w:type="spellStart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карточкам</w:t>
            </w:r>
            <w:proofErr w:type="gramStart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ыделяют</w:t>
            </w:r>
            <w:proofErr w:type="spellEnd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и осознают то, что уже усвоено и что еще подлежит усвоению, осознают качество и уровень усвоения</w:t>
            </w: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409" w:rsidRPr="000F0BF2" w:rsidRDefault="00A13409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409" w:rsidRDefault="00A13409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3409" w:rsidRPr="00A13409" w:rsidRDefault="00A13409" w:rsidP="00A13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3409" w:rsidRPr="00A13409" w:rsidRDefault="00A13409" w:rsidP="00A134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654A41">
        <w:trPr>
          <w:trHeight w:val="7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7373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BB3273" w:rsidRPr="00080CED" w:rsidRDefault="00BB3273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273" w:rsidRPr="00080CED" w:rsidRDefault="00BB3273" w:rsidP="007373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3273" w:rsidRPr="00014FD5" w:rsidRDefault="00BB3273" w:rsidP="00FF1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Семейства Злаковые</w:t>
            </w:r>
            <w:proofErr w:type="gramStart"/>
            <w:r w:rsidR="00014F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ерөлешлеләр классы.Кыяклылар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ялыклары.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Лилейные. </w:t>
            </w:r>
            <w:r w:rsidRPr="00080CED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№15. Строение пшеницы (ржи, ячменя)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="00FF1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 w:rsidR="00FF11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аләчәләр.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Лаборатор эш №15.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Бодайның төзелеше(арыш,арпаның).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96E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196E" w:rsidRDefault="00D4196E" w:rsidP="00D41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273" w:rsidRPr="00D4196E" w:rsidRDefault="00BB3273" w:rsidP="00D41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Выделяют основные особенности растений семей</w:t>
            </w:r>
            <w:proofErr w:type="gramStart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ств Зл</w:t>
            </w:r>
            <w:proofErr w:type="gramEnd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аковые и Лилейные. Определяют растения по </w:t>
            </w:r>
            <w:proofErr w:type="spellStart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карточкам</w:t>
            </w:r>
            <w:proofErr w:type="gramStart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станавливают</w:t>
            </w:r>
            <w:proofErr w:type="spellEnd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цели лабораторной работы . Применяют практические навыки в процессе лабораторной </w:t>
            </w:r>
            <w:proofErr w:type="spellStart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proofErr w:type="spellEnd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слышать друг друга делать выводы при изучении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273" w:rsidRPr="000F0BF2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654A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7373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Важнейшие культурные растения.</w:t>
            </w:r>
          </w:p>
          <w:p w:rsidR="00BB3273" w:rsidRPr="004F444C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Иң кирәкле кул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 усемлекләр.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D4196E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Готовят сообщения на основе изучения текста учебника, дополнительной литературы и материалов Интернета об истории введения в культуру и агротехнике.</w:t>
            </w:r>
            <w:r w:rsidR="004D1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познавательную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цель, сохраняют ее при выполнении учебных действий. 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F0BF2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654A41">
        <w:trPr>
          <w:trHeight w:val="4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B3273" w:rsidRPr="00080CED" w:rsidRDefault="00BB3273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7133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сообщества</w:t>
            </w:r>
            <w:proofErr w:type="gramStart"/>
            <w:r w:rsidR="006D7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6D7133"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  <w:r w:rsidRPr="00080CE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654A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7347E8" w:rsidP="007373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A63411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Растительные сообщества. Взаимосвязи в растительном сообществе.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Үсемлеклә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бергәлекләре.Үсемлекләр бергәлекләрендә үзара бәйләнешләр.</w:t>
            </w:r>
            <w:r w:rsidR="007347E8"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 смена растительных сообществ.</w:t>
            </w:r>
            <w:r w:rsidR="007347E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Үсемлекләр  бергәлекләренең алмашынуы һәм үсеш алуы.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D4196E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Определяют п</w:t>
            </w:r>
            <w:r w:rsidR="007C6707">
              <w:rPr>
                <w:rFonts w:ascii="Times New Roman" w:hAnsi="Times New Roman" w:cs="Times New Roman"/>
                <w:sz w:val="24"/>
                <w:szCs w:val="24"/>
              </w:rPr>
              <w:t>онятия «растительное сообщество, с</w:t>
            </w:r>
            <w:r w:rsidR="007C6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 обитания, ф</w:t>
            </w:r>
            <w:r w:rsidR="007C6707" w:rsidRPr="00045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акторы среды</w:t>
            </w:r>
            <w:r w:rsidR="007C6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C6707" w:rsidRPr="00045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Приспособления организмов к жизни в разных средах обитания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. Характеризуют различные типы растительных сообществ.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Устанавливают взаимосвязи в растительном сообществе. Самостоятельно формулируют познавательную цель и строят действия в соответствии с ней</w:t>
            </w: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Развивают умение интегрироваться в группу сверстников и строить продуктивное взаимодействие со сверстниками</w:t>
            </w:r>
            <w:r w:rsidR="00734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47E8"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понятие «смена растительных сообществ».</w:t>
            </w:r>
            <w:r w:rsidR="007347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7E8" w:rsidRPr="00080C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Работая по плану, сверяют свои действия с целью и, при необходимости, исправлять ошибки самостоятельно.</w:t>
            </w:r>
            <w:r w:rsidR="007347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7347E8" w:rsidRPr="00080CED">
              <w:rPr>
                <w:rFonts w:ascii="Times New Roman" w:hAnsi="Times New Roman" w:cs="Times New Roman"/>
                <w:sz w:val="24"/>
                <w:szCs w:val="24"/>
              </w:rPr>
              <w:t>Работают в группе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CA4E71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654A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7347E8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сообщество и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7347E8" w:rsidRDefault="00BB3273" w:rsidP="00734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Табигый бергәлек һәм кеше.</w:t>
            </w:r>
            <w:r w:rsidR="0073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 </w:t>
            </w:r>
            <w:r w:rsidR="007347E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7347E8"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сообщество и человек</w:t>
            </w:r>
            <w:r w:rsidR="007347E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”.</w:t>
            </w:r>
          </w:p>
          <w:p w:rsidR="00BB3273" w:rsidRPr="000E7072" w:rsidRDefault="007347E8" w:rsidP="00734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47D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“Табигый бергәлек һәм кеше”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D4196E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Работают с дополнительной литературой по теме, готовят выступления.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Анализируют</w:t>
            </w:r>
            <w:proofErr w:type="gramEnd"/>
            <w:r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какие изменения происходят в природном сообществе под влиянием деятельности человека</w:t>
            </w:r>
            <w:r w:rsidR="00734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47E8"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Ведут дневник фенологических наблюдений</w:t>
            </w:r>
            <w:r w:rsidR="007347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347E8" w:rsidRPr="00080CED">
              <w:rPr>
                <w:rFonts w:ascii="Times New Roman" w:hAnsi="Times New Roman" w:cs="Times New Roman"/>
                <w:sz w:val="24"/>
                <w:szCs w:val="24"/>
              </w:rPr>
              <w:t>Анализируют</w:t>
            </w:r>
            <w:proofErr w:type="gramEnd"/>
            <w:r w:rsidR="007347E8"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какие изменения происходят в природном сообществе под влиянием деятельности человека.</w:t>
            </w:r>
            <w:r w:rsidR="007347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7E8" w:rsidRPr="00080CED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</w:t>
            </w:r>
            <w:r w:rsidR="007347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347E8" w:rsidRPr="00080CED">
              <w:rPr>
                <w:rFonts w:ascii="Times New Roman" w:hAnsi="Times New Roman" w:cs="Times New Roman"/>
                <w:sz w:val="24"/>
                <w:szCs w:val="24"/>
              </w:rPr>
              <w:t>Развивают умение интегрироваться в группу сверстников и строить продуктивное взаимодействие со сверстниками.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1C" w:rsidRPr="000F0BF2" w:rsidRDefault="00CA4E71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273" w:rsidRPr="00080CED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3273" w:rsidRPr="00080CED" w:rsidTr="00654A41">
        <w:trPr>
          <w:trHeight w:val="41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3273" w:rsidRPr="00080CED" w:rsidRDefault="00BB3273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3273" w:rsidRPr="00080CED" w:rsidRDefault="00BB3273" w:rsidP="0073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0CE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Развитие растительного мира</w:t>
            </w:r>
            <w:r w:rsidR="008F27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0CE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6D71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572C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D71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Pr="00080CE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273" w:rsidRPr="00080CED" w:rsidRDefault="00BB3273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098A" w:rsidRPr="00080CED" w:rsidTr="00F071F1">
        <w:trPr>
          <w:trHeight w:val="12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98A" w:rsidRPr="00080CED" w:rsidRDefault="002E51E1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1F1" w:rsidRPr="00F071F1" w:rsidRDefault="00F071F1" w:rsidP="00F071F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071F1">
              <w:rPr>
                <w:rFonts w:ascii="Times New Roman" w:hAnsi="Times New Roman"/>
                <w:sz w:val="24"/>
                <w:szCs w:val="24"/>
              </w:rPr>
              <w:t>Многообразие растений и их происхождение. Основные этапы  развития растительного мира. Влияние хозяйственной деятельности человека на растительный мир.</w:t>
            </w:r>
          </w:p>
          <w:p w:rsidR="00F0098A" w:rsidRPr="00080CED" w:rsidRDefault="00F071F1" w:rsidP="00F07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Кешенең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хуҗалык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эшчәнлеге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аның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үсемлеклә</w:t>
            </w:r>
            <w:proofErr w:type="gram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дөньясына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йогынтысы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Үсемлек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дөньясы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үсешенең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төп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этаплары</w:t>
            </w:r>
            <w:proofErr w:type="spellEnd"/>
            <w:r w:rsidRPr="00F07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98A" w:rsidRPr="00080CED" w:rsidRDefault="00F0098A" w:rsidP="00857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98A" w:rsidRPr="00080CED" w:rsidRDefault="00F0098A" w:rsidP="00F071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Работают  с различными  источ</w:t>
            </w:r>
            <w:r w:rsidR="00F071F1">
              <w:rPr>
                <w:rFonts w:ascii="Times New Roman" w:hAnsi="Times New Roman" w:cs="Times New Roman"/>
                <w:sz w:val="24"/>
                <w:szCs w:val="24"/>
              </w:rPr>
              <w:t>никами биологической информации</w:t>
            </w:r>
            <w:r w:rsidRPr="00080CED">
              <w:rPr>
                <w:rFonts w:ascii="Times New Roman" w:hAnsi="Times New Roman" w:cs="Times New Roman"/>
                <w:sz w:val="24"/>
                <w:szCs w:val="24"/>
              </w:rPr>
              <w:t>, анализируют  и оценивают информацию</w:t>
            </w:r>
            <w:r w:rsidR="009A46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46DA" w:rsidRPr="00080CE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понятия «палеонтология», «палеоботаника», «</w:t>
            </w:r>
            <w:proofErr w:type="spellStart"/>
            <w:r w:rsidR="009A46DA" w:rsidRPr="00080CED">
              <w:rPr>
                <w:rFonts w:ascii="Times New Roman" w:hAnsi="Times New Roman" w:cs="Times New Roman"/>
                <w:sz w:val="24"/>
                <w:szCs w:val="24"/>
              </w:rPr>
              <w:t>риниофиты</w:t>
            </w:r>
            <w:proofErr w:type="spellEnd"/>
            <w:r w:rsidR="009A46DA" w:rsidRPr="00080CED">
              <w:rPr>
                <w:rFonts w:ascii="Times New Roman" w:hAnsi="Times New Roman" w:cs="Times New Roman"/>
                <w:sz w:val="24"/>
                <w:szCs w:val="24"/>
              </w:rPr>
              <w:t>». Характеризуют основные этапы развития растительного мира</w:t>
            </w:r>
            <w:r w:rsidR="00570F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570FE1"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0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70FE1"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лияние хозяйственной деятельности человека на</w:t>
            </w:r>
            <w:r w:rsidR="00570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 растительного</w:t>
            </w:r>
            <w:r w:rsidR="00570FE1"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</w:t>
            </w:r>
            <w:r w:rsidR="00570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70FE1" w:rsidRPr="00080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98A" w:rsidRPr="000F0BF2" w:rsidRDefault="00F0098A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98A" w:rsidRPr="00080CED" w:rsidRDefault="00F0098A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098A" w:rsidRPr="00F071F1" w:rsidTr="00F071F1">
        <w:trPr>
          <w:trHeight w:val="7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080CED" w:rsidRDefault="00F0098A" w:rsidP="007373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98A" w:rsidRPr="000F0BF2" w:rsidRDefault="00F0098A" w:rsidP="00F071F1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8F082D" w:rsidRDefault="00F0098A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8F082D" w:rsidRDefault="00F0098A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8F082D" w:rsidRDefault="00F0098A" w:rsidP="00737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8F082D" w:rsidRDefault="00F0098A" w:rsidP="007373A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F276C" w:rsidRPr="00F071F1" w:rsidRDefault="008F276C" w:rsidP="00294E9E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  <w:sectPr w:rsidR="008F276C" w:rsidRPr="00F071F1" w:rsidSect="008C024A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31D61" w:rsidRPr="00EE57C5" w:rsidRDefault="00A31D61" w:rsidP="00294E9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76C" w:rsidRDefault="00422ED7" w:rsidP="00294E9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ED7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p w:rsidR="00CE51F2" w:rsidRPr="00422ED7" w:rsidRDefault="00CE51F2" w:rsidP="00294E9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422ED7" w:rsidRPr="00422ED7" w:rsidRDefault="00422ED7" w:rsidP="00422ED7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ED7" w:rsidRPr="00422ED7" w:rsidRDefault="00422ED7" w:rsidP="003C4E20">
      <w:pPr>
        <w:overflowPunct w:val="0"/>
        <w:autoSpaceDE w:val="0"/>
        <w:autoSpaceDN w:val="0"/>
        <w:adjustRightInd w:val="0"/>
        <w:spacing w:after="0" w:line="24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ED7" w:rsidRPr="00422ED7" w:rsidRDefault="00422ED7" w:rsidP="00422ED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0" w:line="24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</w:t>
      </w:r>
      <w:proofErr w:type="spellStart"/>
      <w:r w:rsidRPr="00422ED7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В.В.Пасечник</w:t>
      </w:r>
      <w:proofErr w:type="spellEnd"/>
      <w:r w:rsidRPr="0042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«Биология. Многообразие покрытосеменных р</w:t>
      </w:r>
      <w:r w:rsidR="00A31D6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астений. 6 класс» М.; Дрофа 201</w:t>
      </w:r>
      <w:r w:rsidR="00A31D61" w:rsidRPr="00EE57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22ED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E43F6" w:rsidRDefault="001E43F6" w:rsidP="001E43F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0" w:line="24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Громова Л.А. Организация проектной и исследовательской деятельности школьников : 5-9 классы: методическое пособие / </w:t>
      </w:r>
      <w:proofErr w:type="spellStart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Л.А.Громова</w:t>
      </w:r>
      <w:proofErr w:type="spellEnd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.-М. : </w:t>
      </w:r>
      <w:proofErr w:type="spellStart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Граф, 2015</w:t>
      </w:r>
    </w:p>
    <w:p w:rsidR="001E43F6" w:rsidRDefault="001E43F6" w:rsidP="001E43F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0" w:line="24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Литвинова Л.С., </w:t>
      </w:r>
      <w:proofErr w:type="spellStart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Жиренко</w:t>
      </w:r>
      <w:proofErr w:type="spellEnd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О.Е. Нравственно-экологическое воспитание школьников: Основные аспекты, сценарии  мероприятий. 5-11 классы. М.: 5 за знания, 2007</w:t>
      </w:r>
    </w:p>
    <w:p w:rsidR="001E43F6" w:rsidRPr="008E7C46" w:rsidRDefault="001E43F6" w:rsidP="001E43F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0" w:line="24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Богданова Т.Л., </w:t>
      </w:r>
      <w:proofErr w:type="spellStart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Солодова</w:t>
      </w:r>
      <w:proofErr w:type="spellEnd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Биология: Справочник для школьников и поступающих в вузы. Курс подготовки к ГИА, ЕГЭ и дополнительным вступ. испытаниям  в вузы</w:t>
      </w:r>
      <w:proofErr w:type="gramStart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1E4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 АСТ-ПРЕСС КНИГА,2015</w:t>
      </w:r>
    </w:p>
    <w:p w:rsidR="008E7C46" w:rsidRPr="00E81061" w:rsidRDefault="008E7C46" w:rsidP="008E7C46">
      <w:pPr>
        <w:numPr>
          <w:ilvl w:val="0"/>
          <w:numId w:val="5"/>
        </w:numPr>
        <w:shd w:val="clear" w:color="auto" w:fill="FFFFFF"/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И.И.Рахимов</w:t>
      </w:r>
      <w:proofErr w:type="spell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К.К.Ибрагимова</w:t>
      </w:r>
      <w:proofErr w:type="spell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«Растительный и животный мир Татарстана»</w:t>
      </w:r>
      <w:proofErr w:type="gram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spell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чеб.пособие</w:t>
      </w:r>
      <w:proofErr w:type="spell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образов. Школ</w:t>
      </w:r>
      <w:proofErr w:type="gramStart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E810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Казань.: Магариф,2006.</w:t>
      </w:r>
    </w:p>
    <w:p w:rsidR="008E7C46" w:rsidRPr="001E43F6" w:rsidRDefault="008E7C46" w:rsidP="008E7C46">
      <w:pPr>
        <w:overflowPunct w:val="0"/>
        <w:autoSpaceDE w:val="0"/>
        <w:autoSpaceDN w:val="0"/>
        <w:adjustRightInd w:val="0"/>
        <w:spacing w:before="240" w:after="0" w:line="240" w:lineRule="exact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43F6" w:rsidRDefault="00CE51F2" w:rsidP="00422ED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ученика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51F2" w:rsidRPr="00422ED7" w:rsidRDefault="00CE51F2" w:rsidP="00CE51F2">
      <w:pPr>
        <w:overflowPunct w:val="0"/>
        <w:autoSpaceDE w:val="0"/>
        <w:autoSpaceDN w:val="0"/>
        <w:adjustRightInd w:val="0"/>
        <w:spacing w:after="0" w:line="240" w:lineRule="exact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1F2" w:rsidRPr="00422ED7" w:rsidRDefault="00CE51F2" w:rsidP="00CE51F2">
      <w:pPr>
        <w:overflowPunct w:val="0"/>
        <w:autoSpaceDE w:val="0"/>
        <w:autoSpaceDN w:val="0"/>
        <w:adjustRightInd w:val="0"/>
        <w:spacing w:before="240" w:after="0" w:line="240" w:lineRule="exact"/>
        <w:ind w:left="36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</w:t>
      </w:r>
      <w:proofErr w:type="spellStart"/>
      <w:r w:rsidRPr="00422ED7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В.В.Пасечник</w:t>
      </w:r>
      <w:proofErr w:type="spellEnd"/>
      <w:r w:rsidRPr="0042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«Биология. Многообразие покрытосеменных р</w:t>
      </w:r>
      <w:r w:rsidR="00A31D6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астений. 6 класс» М.; Дрофа 201</w:t>
      </w:r>
      <w:r w:rsidR="00A31D61" w:rsidRPr="00EE57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22ED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E51F2" w:rsidRPr="00422ED7" w:rsidRDefault="00CE51F2" w:rsidP="00422ED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ED7" w:rsidRPr="00422ED7" w:rsidRDefault="00422ED7" w:rsidP="00422ED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E20" w:rsidRDefault="003C4E20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E43F6" w:rsidRDefault="001E43F6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E43F6" w:rsidRDefault="001E43F6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E43F6" w:rsidRDefault="001E43F6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C68CA" w:rsidRDefault="00073FD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4C68CA" w:rsidRDefault="004C68C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4C68CA" w:rsidRDefault="004C68C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4C68CA" w:rsidRDefault="004C68C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4C68CA" w:rsidRDefault="004C68C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4C68CA" w:rsidRDefault="004C68C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4C68CA" w:rsidRDefault="004C68C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4C68CA" w:rsidRDefault="004C68C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73FDA" w:rsidRDefault="00073FD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и нормы оценки знаний и умений учащихся по биологии.</w:t>
      </w:r>
    </w:p>
    <w:p w:rsidR="00073FDA" w:rsidRPr="00EA78C6" w:rsidRDefault="00073FDA" w:rsidP="00073FD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731D9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Общедидактические</w:t>
      </w:r>
      <w:proofErr w:type="spellEnd"/>
      <w:r w:rsidRPr="00731D98">
        <w:rPr>
          <w:rFonts w:ascii="Tahoma" w:eastAsia="Times New Roman" w:hAnsi="Tahoma" w:cs="Tahoma"/>
          <w:b/>
          <w:color w:val="000000"/>
          <w:sz w:val="18"/>
          <w:szCs w:val="18"/>
          <w:lang w:eastAsia="ru-RU"/>
        </w:rPr>
        <w:t xml:space="preserve">   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              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 в случае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Знания, понимания, глубины усвоения 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объёма программного материала.</w:t>
      </w:r>
    </w:p>
    <w:p w:rsidR="00073FDA" w:rsidRPr="00EA78C6" w:rsidRDefault="00073FDA" w:rsidP="00073FD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выделять главные положения в изученном материале, на основании фактов и примеров обобщать, делать выводы, устанавливать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применять полученные знания в незнакомой ситуации.</w:t>
      </w:r>
    </w:p>
    <w:p w:rsidR="00073FDA" w:rsidRPr="00EA78C6" w:rsidRDefault="00073FDA" w:rsidP="00073FD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ошибок и недочётов при воспроизведении изученного материала, при устных ответах устранения отдельных неточностей с помощью дополнительных вопросов учителя, соблюдения культуры письменной и устной речи, правил оформления письменных работ.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«4» ставится в случае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всего изученного программного материала.</w:t>
      </w:r>
    </w:p>
    <w:p w:rsidR="00073FDA" w:rsidRPr="00EA78C6" w:rsidRDefault="00073FDA" w:rsidP="00073FD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выделять главные положения в изученном материале, на основании фактов и примеров обобщать, делать выводы, устанавливать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 применять полученные знания на практике.</w:t>
      </w:r>
    </w:p>
    <w:p w:rsidR="00073FDA" w:rsidRPr="00EA78C6" w:rsidRDefault="00073FDA" w:rsidP="00073FD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Допущения незначительных (негрубых) ошибок, недочётов при воспроизведении изученного материала; соблюдения основных правил культуры письменной и устной речи, правил оформления письменных работ.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«3» ставится в случае:</w:t>
      </w:r>
    </w:p>
    <w:p w:rsidR="00073FDA" w:rsidRPr="00EA78C6" w:rsidRDefault="00073FDA" w:rsidP="00073FD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Знания и усвоения материала на уровне минимальных требований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атруднения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самостоятельном воспроизведении, возникновения необходимости незначительной помощи преподавателя.</w:t>
      </w:r>
    </w:p>
    <w:p w:rsidR="00073FDA" w:rsidRPr="00EA78C6" w:rsidRDefault="00073FDA" w:rsidP="00073FD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работать на уровне воспроизведения, затруднения при ответах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навидоизменённые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вопросы.</w:t>
      </w:r>
    </w:p>
    <w:p w:rsidR="00073FDA" w:rsidRPr="00EA78C6" w:rsidRDefault="00073FDA" w:rsidP="00073FD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Наличия грубой ошибки, нескольких грубых ошибок при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воспроизведенииизученного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материала; незначительного несоблюдения основных правил культуры письменной и устной речи, правил оформления письменных работ.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«2» ставится в случае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и усвоения материала на уровне ниже минимальных требований программы; наличия отдельных представлений об изученном материале.</w:t>
      </w:r>
    </w:p>
    <w:p w:rsidR="00073FDA" w:rsidRPr="00EA78C6" w:rsidRDefault="00073FDA" w:rsidP="00073FD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умения работать на уровне воспроизведения, затруднения при ответах на стандартные вопросы.</w:t>
      </w:r>
    </w:p>
    <w:p w:rsidR="00073FDA" w:rsidRPr="00EA78C6" w:rsidRDefault="00073FDA" w:rsidP="00073FD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Наличия нескольких грубых ошибок, большого числа негрубых при воспроизведении изученного материала, значительного несоблюдения основных правил культуры письменной и устной речи, правил оформления письменных работ.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Критерии и нормы оценки знаний и </w:t>
      </w:r>
      <w:proofErr w:type="gramStart"/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умений</w:t>
      </w:r>
      <w:proofErr w:type="gramEnd"/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обучающихся за устный ответ.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"5" ставится, если ученик:</w:t>
      </w:r>
    </w:p>
    <w:p w:rsidR="00073FDA" w:rsidRPr="00EA78C6" w:rsidRDefault="00073FDA" w:rsidP="00073FD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глубокое и полное знание и понимание всего программного материала; полное понимание сущности рассматриваемых понятий, явлений и закономерностей, теорий, взаимосвязей.</w:t>
      </w:r>
    </w:p>
    <w:p w:rsidR="00073FDA" w:rsidRPr="00EA78C6" w:rsidRDefault="00073FDA" w:rsidP="00073FD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 примерами, фактами; самостоятельно и аргументировано делать анализ, обобщения, выводы; устанавливать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(на основе ранее приобретённых знаний) и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Умеет составлять ответ в логической последовательности с использованием принятой терминологии; делать собственные 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первоисточники; применять систему условных обозначений при ведении записей, сопровождающих ответ; использовать для доказательства выводов из наблюдений и опытов.</w:t>
      </w:r>
    </w:p>
    <w:p w:rsidR="00073FDA" w:rsidRPr="00EA78C6" w:rsidRDefault="00073FDA" w:rsidP="00073FD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уверенно и безошибочно применяет полученные знания в решении 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"4" ставится, если ученик:</w:t>
      </w:r>
    </w:p>
    <w:p w:rsidR="00073FDA" w:rsidRPr="00EA78C6" w:rsidRDefault="00073FDA" w:rsidP="00073FD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знания всего изученного программного материала. Даёт полный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иправильный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 на основе изученных теорий; допускает незначительные ошибки и 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 w:rsidR="00073FDA" w:rsidRPr="00EA78C6" w:rsidRDefault="00073FDA" w:rsidP="00073FD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выводы. Устанавливать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связи. Может применять полученные знания на практике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ввидоизменённой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ситуации, соблюдать основные правила культуры устной речи; использовать при ответе научные термины.</w:t>
      </w:r>
    </w:p>
    <w:p w:rsidR="00073FDA" w:rsidRPr="00EA78C6" w:rsidRDefault="00073FDA" w:rsidP="00073FD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"3" ставится, если ученик:</w:t>
      </w:r>
    </w:p>
    <w:p w:rsidR="00073FDA" w:rsidRPr="00EA78C6" w:rsidRDefault="00073FDA" w:rsidP="00073FD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073FDA" w:rsidRPr="00EA78C6" w:rsidRDefault="00073FDA" w:rsidP="00073FD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Излагает материал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несистематизированно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фрагментарно, не всегда последовательно; показывает 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недостаточную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 определения понятий.</w:t>
      </w:r>
    </w:p>
    <w:p w:rsidR="00073FDA" w:rsidRPr="00EA78C6" w:rsidRDefault="00073FDA" w:rsidP="00073FD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Испытывает затруднения в применении знаний, необходимых для решения задач различных типов, практических заданий; при объяснении конкретных явлений на основе теорий и законов; отвечает неполно на вопросы учителя или воспроизводит содержание текста учебника, но недостаточно понимает отдельные положения, имеющие 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тексте, допуская одну-две грубые ошибки.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"2"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усваивает и не раскрывает основное содержание материала; не знает или не понимает значительную часть программного материала в пределах поставленных вопросов; не делает выводов и обобщений.</w:t>
      </w:r>
    </w:p>
    <w:p w:rsidR="00073FDA" w:rsidRPr="00EA78C6" w:rsidRDefault="00073FDA" w:rsidP="00073FD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 слабо сформированные и неполные знания, не умеет применять их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прирешении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конкретных вопросов, задач, заданий по образцу.</w:t>
      </w:r>
    </w:p>
    <w:p w:rsidR="00073FDA" w:rsidRPr="00EA78C6" w:rsidRDefault="00073FDA" w:rsidP="00073FD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ответе на один вопрос допускает более двух грубых ошибок, которые не может исправить даже при помощи учителя.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Примечание. 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окончанию устного ответа учащегося педагогом даётся краткий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ответа, объявляется мотивированная оценка, возможно привлечение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другихучащихся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анализа ответа.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и нормы оценки знаний и умений обучающихся за самостоятельные письменные и контрольные работы.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ставится, если уч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работу без ошибок и /или/ допускает не более одного недочёта.</w:t>
      </w:r>
    </w:p>
    <w:p w:rsidR="00073FDA" w:rsidRPr="00EA78C6" w:rsidRDefault="00073FDA" w:rsidP="00073FD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Соблюдает культуру письменной речи; правила оформления письменных работ.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«4» ставится, если ученик:</w:t>
      </w:r>
    </w:p>
    <w:p w:rsidR="00073FDA" w:rsidRPr="00EA78C6" w:rsidRDefault="00073FDA" w:rsidP="00073FD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Выполняет письменную работу полностью, но допускает в ней не более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однойнегрубой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ошибки и одного недочёта и /или/ не более двух недочётов.</w:t>
      </w:r>
    </w:p>
    <w:p w:rsidR="00073FDA" w:rsidRPr="00EA78C6" w:rsidRDefault="00073FDA" w:rsidP="00073FD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Соблюдает культуру письменной речи, правила оформления письменных работ, но 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опускает небольшие помарки при ведении записей.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«3» ставится, если ученик:</w:t>
      </w:r>
    </w:p>
    <w:p w:rsidR="00073FDA" w:rsidRPr="00EA78C6" w:rsidRDefault="00073FDA" w:rsidP="00073FD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не менее половины работы.</w:t>
      </w:r>
    </w:p>
    <w:p w:rsidR="00073FDA" w:rsidRPr="00EA78C6" w:rsidRDefault="00073FDA" w:rsidP="00073FD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 более двух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грубых ошибок, или не более одной грубой,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однойнегрубой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ошибки и одного недочёта, или не более трёх негрубых ошибок, или одной негрубой ошибки и трёх недочётов, или при отсутствии ошибок, но при наличии пяти недочётов.</w:t>
      </w:r>
    </w:p>
    <w:p w:rsidR="00073FDA" w:rsidRPr="00EA78C6" w:rsidRDefault="00073FDA" w:rsidP="00073FD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незначительное несоблюдение основных норм культуры письменной речи, правил оформления письменных работ.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«2»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73FDA" w:rsidRPr="00EA78C6" w:rsidRDefault="00073FDA" w:rsidP="00073FD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менее половины письменной работы.</w:t>
      </w:r>
    </w:p>
    <w:p w:rsidR="00073FDA" w:rsidRPr="00EA78C6" w:rsidRDefault="00073FDA" w:rsidP="00073FD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число ошибок и недочётов, превосходящее норму, при которой может быть выставлена оценка "3".</w:t>
      </w:r>
    </w:p>
    <w:p w:rsidR="00073FDA" w:rsidRPr="00EA78C6" w:rsidRDefault="00073FDA" w:rsidP="00073FD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значительное несоблюдение основных норм культуры письменной речи, правил оформления письменных работ.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Примечание</w:t>
      </w:r>
      <w:proofErr w:type="gramStart"/>
      <w:r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читель имеет право поставить ученику оценку выше той,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котораяпредусмотрена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нормами, если им работа выполнена в оригинальном варианте. - оценки с анализом работ доводятся до сведения учащихся, как правило,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напоследующем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уроке; предусматривается работа над ошибками и устранение пробелов в знаниях и умениях учеников.</w:t>
      </w:r>
    </w:p>
    <w:p w:rsidR="00073FDA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73FDA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73FDA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и нормы оценки знаний и умений обучающихся за практические и лабораторные работы.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ставится, если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Правильной самостоятельно определяет цель данных работ; выполняет работу в полном объёме с соблюдением необходимой ' последовательности проведения опытов, измерений.</w:t>
      </w:r>
    </w:p>
    <w:p w:rsidR="00073FDA" w:rsidRPr="00EA78C6" w:rsidRDefault="00073FDA" w:rsidP="00073FD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Самостоятельно, рационально выбирает и готовит для выполнения </w:t>
      </w:r>
      <w:proofErr w:type="spell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работнеобходимое</w:t>
      </w:r>
      <w:proofErr w:type="spell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оборудование; проводит данные работы в условиях, обеспечивающих получение наиболее точных результатов.</w:t>
      </w:r>
    </w:p>
    <w:p w:rsidR="00073FDA" w:rsidRPr="00EA78C6" w:rsidRDefault="00073FDA" w:rsidP="00073FD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Грамотно, логично описывает ход практических (лабораторных) работ, правильно формулирует выводы; точно и аккуратно выполняет все записи, таблицы, рисунки, чертежи, графики, вычисления.</w:t>
      </w:r>
      <w:proofErr w:type="gramEnd"/>
    </w:p>
    <w:p w:rsidR="00073FDA" w:rsidRPr="00EA78C6" w:rsidRDefault="00073FDA" w:rsidP="00073FD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Проявляет организационно-трудовые умения: поддерживает чистоту рабочего места, порядок на столе, экономно расходует материалы; соблюдает правила техники безопасности при выполнении работ.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«4»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практическую (лабораторную) работу полностью в соответствии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требованиями при оценивании результатов на "5", но допускает в вычислениях, измерениях два - три недочёта или одну негрубую ошибку и один недочёт.</w:t>
      </w:r>
    </w:p>
    <w:p w:rsidR="00073FDA" w:rsidRPr="00EA78C6" w:rsidRDefault="00073FDA" w:rsidP="00073FD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оформлении работ допускает неточности в описании хода действий; делает неполные выводы при обобщении.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«3»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Правильно выполняет работу не менее</w:t>
      </w:r>
      <w:proofErr w:type="gramStart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на 50%, однако объём выполненной части таков, что позволяет получить верные результаты и сделать выводы по основным, принципиальным важным задачам работы.</w:t>
      </w:r>
    </w:p>
    <w:p w:rsidR="00073FDA" w:rsidRPr="00EA78C6" w:rsidRDefault="00073FDA" w:rsidP="00073FD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Подбирает оборудование, материал, начинает работу с помощью учителя; или в ходе проведения измерений, вычислений, наблюдений допускает ошибки, неточно формулирует выводы, обобщения.</w:t>
      </w:r>
    </w:p>
    <w:p w:rsidR="00073FDA" w:rsidRPr="00EA78C6" w:rsidRDefault="00073FDA" w:rsidP="00073FD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073FDA" w:rsidRPr="00EA78C6" w:rsidRDefault="00073FDA" w:rsidP="00073FD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"2"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073FDA" w:rsidRPr="00EA78C6" w:rsidRDefault="00073FDA" w:rsidP="00073FD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и нормы оценки знаний и умений обучающихся за наблюдением объектов.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проводит наблюдение по заданию учителя.</w:t>
      </w:r>
    </w:p>
    <w:p w:rsidR="00073FDA" w:rsidRPr="00EA78C6" w:rsidRDefault="00073FDA" w:rsidP="00073FD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Выделяет существенные признаки у наблюдаемого объекта, процесса.</w:t>
      </w:r>
    </w:p>
    <w:p w:rsidR="00073FDA" w:rsidRPr="00EA78C6" w:rsidRDefault="00073FDA" w:rsidP="00073FDA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Грамотно, логично оформляет результаты своих наблюдений, делает обобщения, выводы.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"4"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проводит наблюдение по заданию учителя.</w:t>
      </w:r>
    </w:p>
    <w:p w:rsidR="00073FDA" w:rsidRPr="00EA78C6" w:rsidRDefault="00073FDA" w:rsidP="00073FD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073FDA" w:rsidRPr="00EA78C6" w:rsidRDefault="00073FDA" w:rsidP="00073FDA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Небрежно или неточно оформляет результаты наблюдений.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"3" ставится, если ученик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FDA" w:rsidRPr="00EA78C6" w:rsidRDefault="00073FDA" w:rsidP="00073FD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Допускает одну-две грубые ошибки или неточности в проведении наблюдений по заданию учителя.</w:t>
      </w:r>
    </w:p>
    <w:p w:rsidR="00073FDA" w:rsidRPr="00EA78C6" w:rsidRDefault="00073FDA" w:rsidP="00073FD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выделении существенных признаков у наблюдаемого объекта, процесса называет лишь некоторые из них.</w:t>
      </w:r>
    </w:p>
    <w:p w:rsidR="00073FDA" w:rsidRPr="00EA78C6" w:rsidRDefault="00073FDA" w:rsidP="00073FDA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одну-две грубые ошибки в оформлении результатов, наблюдений и выводов.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«2» ставится, если ученик:</w:t>
      </w:r>
    </w:p>
    <w:p w:rsidR="00073FDA" w:rsidRPr="00EA78C6" w:rsidRDefault="00073FDA" w:rsidP="00073FD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три-четыре грубые ошибки в проведении наблюдений по заданию учителя.</w:t>
      </w:r>
    </w:p>
    <w:p w:rsidR="00073FDA" w:rsidRPr="00EA78C6" w:rsidRDefault="00073FDA" w:rsidP="00073FD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 выделяет признаки наблюдаемого объекта, процесса.</w:t>
      </w:r>
    </w:p>
    <w:p w:rsidR="00073FDA" w:rsidRPr="00EA78C6" w:rsidRDefault="00073FDA" w:rsidP="00073FDA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88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три-четыре грубые ошибки в оформлении результатов наблюдений и выводов.</w:t>
      </w:r>
    </w:p>
    <w:p w:rsidR="00073FDA" w:rsidRPr="00EA78C6" w:rsidRDefault="00073FDA" w:rsidP="00073FDA">
      <w:pPr>
        <w:shd w:val="clear" w:color="auto" w:fill="FFFFFF"/>
        <w:spacing w:before="100" w:beforeAutospacing="1" w:after="100" w:afterAutospacing="1" w:line="331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1E43F6" w:rsidRPr="00ED2D87" w:rsidRDefault="00073FDA" w:rsidP="00ED2D87">
      <w:pPr>
        <w:shd w:val="clear" w:color="auto" w:fill="FFFFFF"/>
        <w:spacing w:before="100" w:beforeAutospacing="1" w:after="100" w:afterAutospacing="1" w:line="317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A78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Примечание. </w:t>
      </w:r>
      <w:r w:rsidRPr="00EA7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с анализом умений и навыков проводить наблюдения доводятся до сведения учащихся, как правило, на последующем уроке, после сдачи отчёта.</w:t>
      </w:r>
    </w:p>
    <w:p w:rsidR="008E77F3" w:rsidRPr="009E5257" w:rsidRDefault="008E77F3" w:rsidP="008E77F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E5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                                            Оценивание теста  учащихся производится по следующей системе:</w:t>
      </w:r>
    </w:p>
    <w:p w:rsidR="008E77F3" w:rsidRPr="009E5257" w:rsidRDefault="008E77F3" w:rsidP="008E77F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получают учащиеся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справившиеся с работой 100 - 8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0 %;</w:t>
      </w:r>
    </w:p>
    <w:p w:rsidR="008E77F3" w:rsidRPr="009E5257" w:rsidRDefault="008E77F3" w:rsidP="008E77F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ставится в том случае,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верные ответы составляют 70-79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общего количества;</w:t>
      </w:r>
    </w:p>
    <w:p w:rsidR="008E77F3" w:rsidRPr="009E5257" w:rsidRDefault="008E77F3" w:rsidP="008E77F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«3» 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твует работа, содержащая 50 – 69</w:t>
      </w: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правильных ответов.</w:t>
      </w:r>
    </w:p>
    <w:p w:rsidR="008E77F3" w:rsidRPr="009E5257" w:rsidRDefault="008E77F3" w:rsidP="008E77F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43F6" w:rsidRDefault="001E43F6" w:rsidP="00ED2D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E43F6" w:rsidRDefault="001E43F6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E43F6" w:rsidRDefault="001E43F6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E43F6" w:rsidRDefault="001E43F6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E43F6" w:rsidRDefault="001E43F6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E43F6" w:rsidRDefault="001E43F6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E43F6" w:rsidRDefault="001E43F6" w:rsidP="0051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sectPr w:rsidR="001E43F6" w:rsidSect="008C024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799" w:rsidRDefault="00885799" w:rsidP="00422ED7">
      <w:pPr>
        <w:spacing w:after="0" w:line="240" w:lineRule="auto"/>
      </w:pPr>
      <w:r>
        <w:separator/>
      </w:r>
    </w:p>
  </w:endnote>
  <w:endnote w:type="continuationSeparator" w:id="0">
    <w:p w:rsidR="00885799" w:rsidRDefault="00885799" w:rsidP="00422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799" w:rsidRDefault="00885799" w:rsidP="00422ED7">
      <w:pPr>
        <w:spacing w:after="0" w:line="240" w:lineRule="auto"/>
      </w:pPr>
      <w:r>
        <w:separator/>
      </w:r>
    </w:p>
  </w:footnote>
  <w:footnote w:type="continuationSeparator" w:id="0">
    <w:p w:rsidR="00885799" w:rsidRDefault="00885799" w:rsidP="00422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1BC2644"/>
    <w:multiLevelType w:val="multilevel"/>
    <w:tmpl w:val="67A49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05018C"/>
    <w:multiLevelType w:val="multilevel"/>
    <w:tmpl w:val="27E84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BF593B"/>
    <w:multiLevelType w:val="multilevel"/>
    <w:tmpl w:val="08E0D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DF0512"/>
    <w:multiLevelType w:val="multilevel"/>
    <w:tmpl w:val="64D81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FE4AEB"/>
    <w:multiLevelType w:val="multilevel"/>
    <w:tmpl w:val="B2E2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5B7D1E"/>
    <w:multiLevelType w:val="multilevel"/>
    <w:tmpl w:val="9D740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5063C8"/>
    <w:multiLevelType w:val="multilevel"/>
    <w:tmpl w:val="9C982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9A1E44"/>
    <w:multiLevelType w:val="multilevel"/>
    <w:tmpl w:val="B3EC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313E71"/>
    <w:multiLevelType w:val="multilevel"/>
    <w:tmpl w:val="4A005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320432"/>
    <w:multiLevelType w:val="multilevel"/>
    <w:tmpl w:val="4B4A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8B0503"/>
    <w:multiLevelType w:val="multilevel"/>
    <w:tmpl w:val="EB304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A31C5E"/>
    <w:multiLevelType w:val="multilevel"/>
    <w:tmpl w:val="DD7C6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4C6E79"/>
    <w:multiLevelType w:val="multilevel"/>
    <w:tmpl w:val="BEB0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28681C"/>
    <w:multiLevelType w:val="multilevel"/>
    <w:tmpl w:val="698CB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5E1C54"/>
    <w:multiLevelType w:val="multilevel"/>
    <w:tmpl w:val="CDBAF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F01AB7"/>
    <w:multiLevelType w:val="multilevel"/>
    <w:tmpl w:val="2430C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3C77C7"/>
    <w:multiLevelType w:val="multilevel"/>
    <w:tmpl w:val="B4E2C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822CCF"/>
    <w:multiLevelType w:val="multilevel"/>
    <w:tmpl w:val="8494B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67787C"/>
    <w:multiLevelType w:val="multilevel"/>
    <w:tmpl w:val="05109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B63DE3"/>
    <w:multiLevelType w:val="multilevel"/>
    <w:tmpl w:val="F7FE7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1B6150"/>
    <w:multiLevelType w:val="hybridMultilevel"/>
    <w:tmpl w:val="BE124D98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B20DD8"/>
    <w:multiLevelType w:val="multilevel"/>
    <w:tmpl w:val="B726A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5C5CB1"/>
    <w:multiLevelType w:val="multilevel"/>
    <w:tmpl w:val="88EA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D25F43"/>
    <w:multiLevelType w:val="multilevel"/>
    <w:tmpl w:val="9B6A97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5"/>
  </w:num>
  <w:num w:numId="6">
    <w:abstractNumId w:val="4"/>
  </w:num>
  <w:num w:numId="7">
    <w:abstractNumId w:val="9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4"/>
  </w:num>
  <w:num w:numId="11">
    <w:abstractNumId w:val="10"/>
  </w:num>
  <w:num w:numId="12">
    <w:abstractNumId w:val="24"/>
  </w:num>
  <w:num w:numId="13">
    <w:abstractNumId w:val="27"/>
  </w:num>
  <w:num w:numId="14">
    <w:abstractNumId w:val="21"/>
  </w:num>
  <w:num w:numId="15">
    <w:abstractNumId w:val="5"/>
  </w:num>
  <w:num w:numId="16">
    <w:abstractNumId w:val="12"/>
  </w:num>
  <w:num w:numId="17">
    <w:abstractNumId w:val="11"/>
  </w:num>
  <w:num w:numId="18">
    <w:abstractNumId w:val="15"/>
  </w:num>
  <w:num w:numId="19">
    <w:abstractNumId w:val="16"/>
  </w:num>
  <w:num w:numId="20">
    <w:abstractNumId w:val="7"/>
  </w:num>
  <w:num w:numId="21">
    <w:abstractNumId w:val="19"/>
  </w:num>
  <w:num w:numId="22">
    <w:abstractNumId w:val="6"/>
  </w:num>
  <w:num w:numId="23">
    <w:abstractNumId w:val="8"/>
  </w:num>
  <w:num w:numId="24">
    <w:abstractNumId w:val="22"/>
  </w:num>
  <w:num w:numId="25">
    <w:abstractNumId w:val="20"/>
  </w:num>
  <w:num w:numId="26">
    <w:abstractNumId w:val="26"/>
  </w:num>
  <w:num w:numId="27">
    <w:abstractNumId w:val="23"/>
  </w:num>
  <w:num w:numId="28">
    <w:abstractNumId w:val="1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76C"/>
    <w:rsid w:val="00014FD5"/>
    <w:rsid w:val="00016A4B"/>
    <w:rsid w:val="00034059"/>
    <w:rsid w:val="000368AA"/>
    <w:rsid w:val="00040320"/>
    <w:rsid w:val="0004510D"/>
    <w:rsid w:val="00046776"/>
    <w:rsid w:val="00050184"/>
    <w:rsid w:val="0005218E"/>
    <w:rsid w:val="00056997"/>
    <w:rsid w:val="000612DC"/>
    <w:rsid w:val="0007251D"/>
    <w:rsid w:val="00073FDA"/>
    <w:rsid w:val="00080CED"/>
    <w:rsid w:val="000919AB"/>
    <w:rsid w:val="000A1956"/>
    <w:rsid w:val="000B303F"/>
    <w:rsid w:val="000C1151"/>
    <w:rsid w:val="000C36D8"/>
    <w:rsid w:val="000E00BE"/>
    <w:rsid w:val="000E528F"/>
    <w:rsid w:val="000E6B7C"/>
    <w:rsid w:val="000E7072"/>
    <w:rsid w:val="000F0BF2"/>
    <w:rsid w:val="000F4A64"/>
    <w:rsid w:val="000F66E3"/>
    <w:rsid w:val="00106B1E"/>
    <w:rsid w:val="0011033C"/>
    <w:rsid w:val="00111556"/>
    <w:rsid w:val="00124EAA"/>
    <w:rsid w:val="00125F18"/>
    <w:rsid w:val="001272E4"/>
    <w:rsid w:val="001351B3"/>
    <w:rsid w:val="00137ED4"/>
    <w:rsid w:val="001424C9"/>
    <w:rsid w:val="0015523E"/>
    <w:rsid w:val="0016067B"/>
    <w:rsid w:val="001876F7"/>
    <w:rsid w:val="0019167A"/>
    <w:rsid w:val="00192FA0"/>
    <w:rsid w:val="00193285"/>
    <w:rsid w:val="001E43F6"/>
    <w:rsid w:val="001F52D7"/>
    <w:rsid w:val="002106E4"/>
    <w:rsid w:val="00215E98"/>
    <w:rsid w:val="0022481F"/>
    <w:rsid w:val="00225B72"/>
    <w:rsid w:val="0023604C"/>
    <w:rsid w:val="00236105"/>
    <w:rsid w:val="00275129"/>
    <w:rsid w:val="00276FD7"/>
    <w:rsid w:val="00277655"/>
    <w:rsid w:val="002778CE"/>
    <w:rsid w:val="0028238A"/>
    <w:rsid w:val="00286797"/>
    <w:rsid w:val="00287D1C"/>
    <w:rsid w:val="00294E9E"/>
    <w:rsid w:val="0029788C"/>
    <w:rsid w:val="002A16FD"/>
    <w:rsid w:val="002B49B3"/>
    <w:rsid w:val="002C025D"/>
    <w:rsid w:val="002C1B17"/>
    <w:rsid w:val="002C3C22"/>
    <w:rsid w:val="002D58C9"/>
    <w:rsid w:val="002D67AF"/>
    <w:rsid w:val="002E0D2B"/>
    <w:rsid w:val="002E51E1"/>
    <w:rsid w:val="00302555"/>
    <w:rsid w:val="003100CB"/>
    <w:rsid w:val="0032579D"/>
    <w:rsid w:val="00332EC1"/>
    <w:rsid w:val="00354C71"/>
    <w:rsid w:val="00364436"/>
    <w:rsid w:val="00372512"/>
    <w:rsid w:val="00372B77"/>
    <w:rsid w:val="00382EAA"/>
    <w:rsid w:val="003930FC"/>
    <w:rsid w:val="003B3DDC"/>
    <w:rsid w:val="003C044A"/>
    <w:rsid w:val="003C4E20"/>
    <w:rsid w:val="003E785D"/>
    <w:rsid w:val="003F5307"/>
    <w:rsid w:val="003F7566"/>
    <w:rsid w:val="00405EFD"/>
    <w:rsid w:val="00417D27"/>
    <w:rsid w:val="004218A0"/>
    <w:rsid w:val="00421B9D"/>
    <w:rsid w:val="00422ED7"/>
    <w:rsid w:val="00426C42"/>
    <w:rsid w:val="00444F86"/>
    <w:rsid w:val="00446B9D"/>
    <w:rsid w:val="00450F56"/>
    <w:rsid w:val="0045681C"/>
    <w:rsid w:val="004610DC"/>
    <w:rsid w:val="004644E6"/>
    <w:rsid w:val="00472360"/>
    <w:rsid w:val="00480437"/>
    <w:rsid w:val="00490806"/>
    <w:rsid w:val="00493A95"/>
    <w:rsid w:val="004A744C"/>
    <w:rsid w:val="004B34A7"/>
    <w:rsid w:val="004C58D6"/>
    <w:rsid w:val="004C68CA"/>
    <w:rsid w:val="004D1D4A"/>
    <w:rsid w:val="004E08EB"/>
    <w:rsid w:val="004F444C"/>
    <w:rsid w:val="0051067C"/>
    <w:rsid w:val="00514ECF"/>
    <w:rsid w:val="005159C2"/>
    <w:rsid w:val="00516320"/>
    <w:rsid w:val="0052392F"/>
    <w:rsid w:val="00527E42"/>
    <w:rsid w:val="00531172"/>
    <w:rsid w:val="0054098B"/>
    <w:rsid w:val="0054348E"/>
    <w:rsid w:val="0055503B"/>
    <w:rsid w:val="00560810"/>
    <w:rsid w:val="00566C60"/>
    <w:rsid w:val="00570FE1"/>
    <w:rsid w:val="005839C1"/>
    <w:rsid w:val="00597AA6"/>
    <w:rsid w:val="005A6FCF"/>
    <w:rsid w:val="005A7934"/>
    <w:rsid w:val="005B1EEE"/>
    <w:rsid w:val="005B52DD"/>
    <w:rsid w:val="005B549D"/>
    <w:rsid w:val="005C55E4"/>
    <w:rsid w:val="005C754A"/>
    <w:rsid w:val="005D6AAE"/>
    <w:rsid w:val="005E58D5"/>
    <w:rsid w:val="005E74C0"/>
    <w:rsid w:val="005F0028"/>
    <w:rsid w:val="00602E74"/>
    <w:rsid w:val="00607DB7"/>
    <w:rsid w:val="0063021E"/>
    <w:rsid w:val="006453F7"/>
    <w:rsid w:val="00654A41"/>
    <w:rsid w:val="006563C7"/>
    <w:rsid w:val="0067258F"/>
    <w:rsid w:val="006758BB"/>
    <w:rsid w:val="00680BA9"/>
    <w:rsid w:val="00682B3F"/>
    <w:rsid w:val="0068449B"/>
    <w:rsid w:val="00691715"/>
    <w:rsid w:val="006A796D"/>
    <w:rsid w:val="006B6B5C"/>
    <w:rsid w:val="006C5EE9"/>
    <w:rsid w:val="006D7133"/>
    <w:rsid w:val="006D7B7D"/>
    <w:rsid w:val="006E02DA"/>
    <w:rsid w:val="006E2058"/>
    <w:rsid w:val="006E3C97"/>
    <w:rsid w:val="006E4884"/>
    <w:rsid w:val="006E6BA3"/>
    <w:rsid w:val="006F5D2A"/>
    <w:rsid w:val="006F7AEC"/>
    <w:rsid w:val="007050EB"/>
    <w:rsid w:val="0071344B"/>
    <w:rsid w:val="0071595F"/>
    <w:rsid w:val="00717C61"/>
    <w:rsid w:val="007238CC"/>
    <w:rsid w:val="007347E8"/>
    <w:rsid w:val="00736065"/>
    <w:rsid w:val="007373A5"/>
    <w:rsid w:val="00740C14"/>
    <w:rsid w:val="00747DC9"/>
    <w:rsid w:val="007543E8"/>
    <w:rsid w:val="007628E1"/>
    <w:rsid w:val="00771EF8"/>
    <w:rsid w:val="00772B11"/>
    <w:rsid w:val="0079505C"/>
    <w:rsid w:val="007A7A86"/>
    <w:rsid w:val="007C1B30"/>
    <w:rsid w:val="007C6707"/>
    <w:rsid w:val="007E1BB7"/>
    <w:rsid w:val="007E3FC7"/>
    <w:rsid w:val="007F51FE"/>
    <w:rsid w:val="00802CB6"/>
    <w:rsid w:val="00803558"/>
    <w:rsid w:val="00807305"/>
    <w:rsid w:val="008171ED"/>
    <w:rsid w:val="0082183F"/>
    <w:rsid w:val="00831CB0"/>
    <w:rsid w:val="0083399E"/>
    <w:rsid w:val="00837EDC"/>
    <w:rsid w:val="00840E18"/>
    <w:rsid w:val="00843111"/>
    <w:rsid w:val="00843F53"/>
    <w:rsid w:val="008500B0"/>
    <w:rsid w:val="00857903"/>
    <w:rsid w:val="008656BF"/>
    <w:rsid w:val="00870641"/>
    <w:rsid w:val="0087359F"/>
    <w:rsid w:val="0087431A"/>
    <w:rsid w:val="00876151"/>
    <w:rsid w:val="00876A64"/>
    <w:rsid w:val="00877320"/>
    <w:rsid w:val="00882B6D"/>
    <w:rsid w:val="0088465E"/>
    <w:rsid w:val="00885799"/>
    <w:rsid w:val="008865B5"/>
    <w:rsid w:val="008A28D5"/>
    <w:rsid w:val="008B487C"/>
    <w:rsid w:val="008C024A"/>
    <w:rsid w:val="008E0551"/>
    <w:rsid w:val="008E5637"/>
    <w:rsid w:val="008E6D1B"/>
    <w:rsid w:val="008E77F3"/>
    <w:rsid w:val="008E7C46"/>
    <w:rsid w:val="008F082D"/>
    <w:rsid w:val="008F25B4"/>
    <w:rsid w:val="008F276C"/>
    <w:rsid w:val="008F27AF"/>
    <w:rsid w:val="008F592E"/>
    <w:rsid w:val="0090250C"/>
    <w:rsid w:val="009113AC"/>
    <w:rsid w:val="00911D34"/>
    <w:rsid w:val="00922037"/>
    <w:rsid w:val="00922B47"/>
    <w:rsid w:val="00923B48"/>
    <w:rsid w:val="00926CB8"/>
    <w:rsid w:val="00936CDC"/>
    <w:rsid w:val="009417DD"/>
    <w:rsid w:val="009620A4"/>
    <w:rsid w:val="00962BC6"/>
    <w:rsid w:val="00964595"/>
    <w:rsid w:val="009653C3"/>
    <w:rsid w:val="00971856"/>
    <w:rsid w:val="00973252"/>
    <w:rsid w:val="00992E4F"/>
    <w:rsid w:val="009A0949"/>
    <w:rsid w:val="009A46DA"/>
    <w:rsid w:val="009A5915"/>
    <w:rsid w:val="009B3EBF"/>
    <w:rsid w:val="009B4263"/>
    <w:rsid w:val="009C1686"/>
    <w:rsid w:val="009C33C5"/>
    <w:rsid w:val="009D1227"/>
    <w:rsid w:val="009F79F9"/>
    <w:rsid w:val="00A13409"/>
    <w:rsid w:val="00A23425"/>
    <w:rsid w:val="00A25470"/>
    <w:rsid w:val="00A25E8F"/>
    <w:rsid w:val="00A26D04"/>
    <w:rsid w:val="00A31D61"/>
    <w:rsid w:val="00A321D7"/>
    <w:rsid w:val="00A35AEC"/>
    <w:rsid w:val="00A50351"/>
    <w:rsid w:val="00A63411"/>
    <w:rsid w:val="00A725FC"/>
    <w:rsid w:val="00A82139"/>
    <w:rsid w:val="00A82600"/>
    <w:rsid w:val="00A87F9D"/>
    <w:rsid w:val="00A90665"/>
    <w:rsid w:val="00A93D5E"/>
    <w:rsid w:val="00AB074B"/>
    <w:rsid w:val="00AB5F9B"/>
    <w:rsid w:val="00AC6F76"/>
    <w:rsid w:val="00AD5E97"/>
    <w:rsid w:val="00B002CC"/>
    <w:rsid w:val="00B0733E"/>
    <w:rsid w:val="00B21CB6"/>
    <w:rsid w:val="00B21DFB"/>
    <w:rsid w:val="00B25E92"/>
    <w:rsid w:val="00B273A7"/>
    <w:rsid w:val="00B30FA5"/>
    <w:rsid w:val="00B45DC9"/>
    <w:rsid w:val="00B47B73"/>
    <w:rsid w:val="00B57C76"/>
    <w:rsid w:val="00B614F7"/>
    <w:rsid w:val="00B76643"/>
    <w:rsid w:val="00B81202"/>
    <w:rsid w:val="00B85C0F"/>
    <w:rsid w:val="00B85E23"/>
    <w:rsid w:val="00B86509"/>
    <w:rsid w:val="00BA37F4"/>
    <w:rsid w:val="00BA520F"/>
    <w:rsid w:val="00BA5E57"/>
    <w:rsid w:val="00BA65BC"/>
    <w:rsid w:val="00BB0AA8"/>
    <w:rsid w:val="00BB3273"/>
    <w:rsid w:val="00BB340A"/>
    <w:rsid w:val="00BB5C61"/>
    <w:rsid w:val="00BC2F2A"/>
    <w:rsid w:val="00BC50AB"/>
    <w:rsid w:val="00BD079B"/>
    <w:rsid w:val="00BD3CEE"/>
    <w:rsid w:val="00BE00D5"/>
    <w:rsid w:val="00BF0706"/>
    <w:rsid w:val="00BF7038"/>
    <w:rsid w:val="00C145B9"/>
    <w:rsid w:val="00C302FC"/>
    <w:rsid w:val="00C33C3D"/>
    <w:rsid w:val="00C432A8"/>
    <w:rsid w:val="00C43718"/>
    <w:rsid w:val="00C71482"/>
    <w:rsid w:val="00C73CEA"/>
    <w:rsid w:val="00C764FF"/>
    <w:rsid w:val="00C82340"/>
    <w:rsid w:val="00C93D99"/>
    <w:rsid w:val="00CA41F4"/>
    <w:rsid w:val="00CA4E71"/>
    <w:rsid w:val="00CA5BE2"/>
    <w:rsid w:val="00CA67BE"/>
    <w:rsid w:val="00CA7783"/>
    <w:rsid w:val="00CB0F00"/>
    <w:rsid w:val="00CB32C1"/>
    <w:rsid w:val="00CC0D87"/>
    <w:rsid w:val="00CC4220"/>
    <w:rsid w:val="00CD5F7A"/>
    <w:rsid w:val="00CE0A72"/>
    <w:rsid w:val="00CE30D5"/>
    <w:rsid w:val="00CE51F2"/>
    <w:rsid w:val="00CE69F5"/>
    <w:rsid w:val="00CF058B"/>
    <w:rsid w:val="00CF08E3"/>
    <w:rsid w:val="00CF33B1"/>
    <w:rsid w:val="00D12A14"/>
    <w:rsid w:val="00D20EB0"/>
    <w:rsid w:val="00D235EB"/>
    <w:rsid w:val="00D23A5C"/>
    <w:rsid w:val="00D34C3C"/>
    <w:rsid w:val="00D4196E"/>
    <w:rsid w:val="00D4377E"/>
    <w:rsid w:val="00D4570D"/>
    <w:rsid w:val="00D4700C"/>
    <w:rsid w:val="00D533F8"/>
    <w:rsid w:val="00D54262"/>
    <w:rsid w:val="00D572CC"/>
    <w:rsid w:val="00D62BB6"/>
    <w:rsid w:val="00D71802"/>
    <w:rsid w:val="00D814CB"/>
    <w:rsid w:val="00D82D23"/>
    <w:rsid w:val="00D96B13"/>
    <w:rsid w:val="00DB5B54"/>
    <w:rsid w:val="00DC1161"/>
    <w:rsid w:val="00DC2D1F"/>
    <w:rsid w:val="00DC338A"/>
    <w:rsid w:val="00DC5D51"/>
    <w:rsid w:val="00DD645F"/>
    <w:rsid w:val="00DE00EF"/>
    <w:rsid w:val="00DE53A8"/>
    <w:rsid w:val="00DF1817"/>
    <w:rsid w:val="00DF631F"/>
    <w:rsid w:val="00E00BC4"/>
    <w:rsid w:val="00E00CD1"/>
    <w:rsid w:val="00E03C82"/>
    <w:rsid w:val="00E14502"/>
    <w:rsid w:val="00E1651E"/>
    <w:rsid w:val="00E16910"/>
    <w:rsid w:val="00E36CB5"/>
    <w:rsid w:val="00E3701E"/>
    <w:rsid w:val="00E37068"/>
    <w:rsid w:val="00E57C5E"/>
    <w:rsid w:val="00E74102"/>
    <w:rsid w:val="00E81673"/>
    <w:rsid w:val="00E9108D"/>
    <w:rsid w:val="00EB350B"/>
    <w:rsid w:val="00EC3DC4"/>
    <w:rsid w:val="00ED2D87"/>
    <w:rsid w:val="00EE3002"/>
    <w:rsid w:val="00EE55A1"/>
    <w:rsid w:val="00EE57C5"/>
    <w:rsid w:val="00EF2820"/>
    <w:rsid w:val="00F0098A"/>
    <w:rsid w:val="00F071F1"/>
    <w:rsid w:val="00F11E2F"/>
    <w:rsid w:val="00F13311"/>
    <w:rsid w:val="00F170C3"/>
    <w:rsid w:val="00F352B6"/>
    <w:rsid w:val="00F50888"/>
    <w:rsid w:val="00F52F64"/>
    <w:rsid w:val="00F64E18"/>
    <w:rsid w:val="00F757F9"/>
    <w:rsid w:val="00FD1A8B"/>
    <w:rsid w:val="00FD7FDD"/>
    <w:rsid w:val="00FE45AE"/>
    <w:rsid w:val="00FE75CD"/>
    <w:rsid w:val="00FF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76C"/>
  </w:style>
  <w:style w:type="paragraph" w:styleId="a5">
    <w:name w:val="footer"/>
    <w:basedOn w:val="a"/>
    <w:link w:val="a6"/>
    <w:uiPriority w:val="99"/>
    <w:unhideWhenUsed/>
    <w:rsid w:val="008F2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76C"/>
  </w:style>
  <w:style w:type="paragraph" w:styleId="a7">
    <w:name w:val="Body Text"/>
    <w:basedOn w:val="a"/>
    <w:link w:val="a8"/>
    <w:uiPriority w:val="99"/>
    <w:unhideWhenUsed/>
    <w:rsid w:val="008F276C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8F276C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8F27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dash041e0431044b0447043d044b0439char1">
    <w:name w:val="dash041e_0431_044b_0447_043d_044b_0439__char1"/>
    <w:rsid w:val="00080CE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080C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a">
    <w:name w:val="Table Grid"/>
    <w:basedOn w:val="a1"/>
    <w:uiPriority w:val="39"/>
    <w:rsid w:val="005159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5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4C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76C"/>
  </w:style>
  <w:style w:type="paragraph" w:styleId="a5">
    <w:name w:val="footer"/>
    <w:basedOn w:val="a"/>
    <w:link w:val="a6"/>
    <w:uiPriority w:val="99"/>
    <w:unhideWhenUsed/>
    <w:rsid w:val="008F2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76C"/>
  </w:style>
  <w:style w:type="paragraph" w:styleId="a7">
    <w:name w:val="Body Text"/>
    <w:basedOn w:val="a"/>
    <w:link w:val="a8"/>
    <w:uiPriority w:val="99"/>
    <w:unhideWhenUsed/>
    <w:rsid w:val="008F276C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8F276C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8F27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dash041e0431044b0447043d044b0439char1">
    <w:name w:val="dash041e_0431_044b_0447_043d_044b_0439__char1"/>
    <w:rsid w:val="00080CE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080C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a">
    <w:name w:val="Table Grid"/>
    <w:basedOn w:val="a1"/>
    <w:uiPriority w:val="39"/>
    <w:rsid w:val="005159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5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4C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25</Pages>
  <Words>6968</Words>
  <Characters>39720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</dc:creator>
  <cp:lastModifiedBy>Файруза</cp:lastModifiedBy>
  <cp:revision>115</cp:revision>
  <cp:lastPrinted>2022-09-29T10:48:00Z</cp:lastPrinted>
  <dcterms:created xsi:type="dcterms:W3CDTF">2017-11-04T16:07:00Z</dcterms:created>
  <dcterms:modified xsi:type="dcterms:W3CDTF">2022-10-03T15:46:00Z</dcterms:modified>
</cp:coreProperties>
</file>